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13" w:rsidRPr="008F1952" w:rsidRDefault="009D0DD2">
      <w:pPr>
        <w:rPr>
          <w:rFonts w:ascii="Algerian" w:hAnsi="Algerian"/>
          <w:b/>
          <w:sz w:val="48"/>
        </w:rPr>
      </w:pPr>
      <w:r w:rsidRPr="008F1952">
        <w:rPr>
          <w:rFonts w:ascii="Algerian" w:hAnsi="Algerian"/>
          <w:b/>
          <w:sz w:val="48"/>
        </w:rPr>
        <w:t xml:space="preserve">GRADE 4 TIMETABLE </w:t>
      </w:r>
      <w:proofErr w:type="spellStart"/>
      <w:r w:rsidRPr="008F1952">
        <w:rPr>
          <w:rFonts w:ascii="Algerian" w:hAnsi="Algerian"/>
          <w:b/>
          <w:sz w:val="48"/>
        </w:rPr>
        <w:t>KNEC</w:t>
      </w:r>
      <w:proofErr w:type="spellEnd"/>
      <w:r w:rsidRPr="008F1952">
        <w:rPr>
          <w:rFonts w:ascii="Algerian" w:hAnsi="Algerian"/>
          <w:b/>
          <w:sz w:val="48"/>
        </w:rPr>
        <w:t xml:space="preserve"> 2021 END TERM 3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49"/>
        <w:gridCol w:w="1576"/>
        <w:gridCol w:w="7650"/>
      </w:tblGrid>
      <w:tr w:rsidR="00FC3C0B" w:rsidRPr="000F6C5B" w:rsidTr="008F1952">
        <w:tc>
          <w:tcPr>
            <w:tcW w:w="849" w:type="dxa"/>
            <w:shd w:val="clear" w:color="auto" w:fill="00B050"/>
          </w:tcPr>
          <w:p w:rsidR="00FC3C0B" w:rsidRPr="000F6C5B" w:rsidRDefault="00FC3C0B">
            <w:pPr>
              <w:rPr>
                <w:b/>
                <w:sz w:val="36"/>
                <w:szCs w:val="36"/>
              </w:rPr>
            </w:pPr>
            <w:r w:rsidRPr="000F6C5B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1576" w:type="dxa"/>
            <w:shd w:val="clear" w:color="auto" w:fill="00B050"/>
          </w:tcPr>
          <w:p w:rsidR="00FC3C0B" w:rsidRPr="000F6C5B" w:rsidRDefault="00FC3C0B">
            <w:pPr>
              <w:rPr>
                <w:b/>
                <w:sz w:val="36"/>
                <w:szCs w:val="36"/>
              </w:rPr>
            </w:pPr>
            <w:r w:rsidRPr="000F6C5B">
              <w:rPr>
                <w:b/>
                <w:sz w:val="36"/>
                <w:szCs w:val="36"/>
              </w:rPr>
              <w:t>ITEM NO</w:t>
            </w:r>
          </w:p>
        </w:tc>
        <w:tc>
          <w:tcPr>
            <w:tcW w:w="7650" w:type="dxa"/>
            <w:shd w:val="clear" w:color="auto" w:fill="00B050"/>
          </w:tcPr>
          <w:p w:rsidR="00FC3C0B" w:rsidRPr="000F6C5B" w:rsidRDefault="00FC3C0B">
            <w:pPr>
              <w:rPr>
                <w:b/>
                <w:sz w:val="36"/>
                <w:szCs w:val="36"/>
              </w:rPr>
            </w:pPr>
            <w:r w:rsidRPr="000F6C5B">
              <w:rPr>
                <w:b/>
                <w:sz w:val="36"/>
                <w:szCs w:val="36"/>
              </w:rPr>
              <w:t>LEARNIN</w:t>
            </w:r>
            <w:bookmarkStart w:id="0" w:name="_GoBack"/>
            <w:bookmarkEnd w:id="0"/>
            <w:r w:rsidRPr="000F6C5B">
              <w:rPr>
                <w:b/>
                <w:sz w:val="36"/>
                <w:szCs w:val="36"/>
              </w:rPr>
              <w:t>G AREA</w:t>
            </w:r>
          </w:p>
        </w:tc>
      </w:tr>
      <w:tr w:rsidR="00FC3C0B" w:rsidRPr="000F6C5B" w:rsidTr="008F1952">
        <w:tc>
          <w:tcPr>
            <w:tcW w:w="849" w:type="dxa"/>
            <w:vMerge w:val="restart"/>
            <w:shd w:val="clear" w:color="auto" w:fill="A6A6A6" w:themeFill="background1" w:themeFillShade="A6"/>
          </w:tcPr>
          <w:p w:rsidR="00FC3C0B" w:rsidRPr="000F6C5B" w:rsidRDefault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1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FC3C0B" w:rsidRPr="000F6C5B" w:rsidRDefault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1</w:t>
            </w:r>
          </w:p>
        </w:tc>
        <w:tc>
          <w:tcPr>
            <w:tcW w:w="7650" w:type="dxa"/>
          </w:tcPr>
          <w:p w:rsidR="00FC3C0B" w:rsidRPr="000F6C5B" w:rsidRDefault="00FC3C0B">
            <w:pPr>
              <w:rPr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English</w:t>
            </w: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br/>
              <w:t>(Listening and speaking, Reading aloud)</w:t>
            </w:r>
          </w:p>
        </w:tc>
      </w:tr>
      <w:tr w:rsidR="00FC3C0B" w:rsidRPr="000F6C5B" w:rsidTr="008F1952">
        <w:tc>
          <w:tcPr>
            <w:tcW w:w="849" w:type="dxa"/>
            <w:vMerge/>
            <w:shd w:val="clear" w:color="auto" w:fill="A6A6A6" w:themeFill="background1" w:themeFillShade="A6"/>
          </w:tcPr>
          <w:p w:rsidR="00FC3C0B" w:rsidRPr="000F6C5B" w:rsidRDefault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FC3C0B" w:rsidRPr="000F6C5B" w:rsidRDefault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2</w:t>
            </w:r>
          </w:p>
        </w:tc>
        <w:tc>
          <w:tcPr>
            <w:tcW w:w="7650" w:type="dxa"/>
          </w:tcPr>
          <w:p w:rsidR="00FC3C0B" w:rsidRPr="000F6C5B" w:rsidRDefault="00FC3C0B">
            <w:pPr>
              <w:rPr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English</w:t>
            </w: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br/>
              <w:t>(Reading Comprehension, Grammar and Writing)</w:t>
            </w:r>
          </w:p>
        </w:tc>
      </w:tr>
      <w:tr w:rsidR="00FC3C0B" w:rsidRPr="000F6C5B" w:rsidTr="008F1952">
        <w:tc>
          <w:tcPr>
            <w:tcW w:w="849" w:type="dxa"/>
            <w:vMerge/>
            <w:shd w:val="clear" w:color="auto" w:fill="A6A6A6" w:themeFill="background1" w:themeFillShade="A6"/>
          </w:tcPr>
          <w:p w:rsidR="00FC3C0B" w:rsidRPr="000F6C5B" w:rsidRDefault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FC3C0B" w:rsidRPr="000F6C5B" w:rsidRDefault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3</w:t>
            </w:r>
          </w:p>
        </w:tc>
        <w:tc>
          <w:tcPr>
            <w:tcW w:w="7650" w:type="dxa"/>
          </w:tcPr>
          <w:p w:rsidR="00FC3C0B" w:rsidRDefault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Mathematics</w:t>
            </w:r>
          </w:p>
          <w:p w:rsidR="000F6C5B" w:rsidRPr="000F6C5B" w:rsidRDefault="000F6C5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</w:p>
        </w:tc>
      </w:tr>
      <w:tr w:rsidR="00FC3C0B" w:rsidRPr="000F6C5B" w:rsidTr="008F1952">
        <w:tc>
          <w:tcPr>
            <w:tcW w:w="849" w:type="dxa"/>
            <w:vMerge w:val="restart"/>
            <w:shd w:val="clear" w:color="auto" w:fill="A6A6A6" w:themeFill="background1" w:themeFillShade="A6"/>
          </w:tcPr>
          <w:p w:rsidR="00FC3C0B" w:rsidRPr="000F6C5B" w:rsidRDefault="00FC3C0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2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FC3C0B" w:rsidRPr="000F6C5B" w:rsidRDefault="00FC3C0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4</w:t>
            </w:r>
          </w:p>
        </w:tc>
        <w:tc>
          <w:tcPr>
            <w:tcW w:w="7650" w:type="dxa"/>
          </w:tcPr>
          <w:p w:rsidR="00FC3C0B" w:rsidRDefault="00FC3C0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Social Studies</w:t>
            </w: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 xml:space="preserve"> </w:t>
            </w:r>
          </w:p>
          <w:p w:rsidR="000F6C5B" w:rsidRPr="000F6C5B" w:rsidRDefault="000F6C5B" w:rsidP="00FC3C0B">
            <w:pPr>
              <w:rPr>
                <w:sz w:val="36"/>
                <w:szCs w:val="36"/>
              </w:rPr>
            </w:pPr>
          </w:p>
        </w:tc>
      </w:tr>
      <w:tr w:rsidR="00FC3C0B" w:rsidRPr="000F6C5B" w:rsidTr="008F1952">
        <w:tc>
          <w:tcPr>
            <w:tcW w:w="849" w:type="dxa"/>
            <w:vMerge/>
            <w:shd w:val="clear" w:color="auto" w:fill="A6A6A6" w:themeFill="background1" w:themeFillShade="A6"/>
          </w:tcPr>
          <w:p w:rsidR="00FC3C0B" w:rsidRPr="000F6C5B" w:rsidRDefault="00FC3C0B" w:rsidP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FC3C0B" w:rsidRPr="000F6C5B" w:rsidRDefault="00FC3C0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5</w:t>
            </w:r>
          </w:p>
        </w:tc>
        <w:tc>
          <w:tcPr>
            <w:tcW w:w="7650" w:type="dxa"/>
          </w:tcPr>
          <w:p w:rsidR="00FC3C0B" w:rsidRDefault="00FC3C0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Science and Technology</w:t>
            </w:r>
          </w:p>
          <w:p w:rsidR="000F6C5B" w:rsidRPr="000F6C5B" w:rsidRDefault="000F6C5B" w:rsidP="00FC3C0B">
            <w:pPr>
              <w:rPr>
                <w:sz w:val="36"/>
                <w:szCs w:val="36"/>
              </w:rPr>
            </w:pPr>
          </w:p>
        </w:tc>
      </w:tr>
      <w:tr w:rsidR="00FC3C0B" w:rsidRPr="000F6C5B" w:rsidTr="008F1952">
        <w:tc>
          <w:tcPr>
            <w:tcW w:w="849" w:type="dxa"/>
            <w:vMerge/>
            <w:shd w:val="clear" w:color="auto" w:fill="A6A6A6" w:themeFill="background1" w:themeFillShade="A6"/>
          </w:tcPr>
          <w:p w:rsidR="00FC3C0B" w:rsidRPr="000F6C5B" w:rsidRDefault="00FC3C0B" w:rsidP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FC3C0B" w:rsidRPr="000F6C5B" w:rsidRDefault="00FC3C0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6</w:t>
            </w:r>
          </w:p>
        </w:tc>
        <w:tc>
          <w:tcPr>
            <w:tcW w:w="7650" w:type="dxa"/>
          </w:tcPr>
          <w:p w:rsidR="00FC3C0B" w:rsidRPr="000F6C5B" w:rsidRDefault="00FC3C0B" w:rsidP="00FC3C0B">
            <w:pPr>
              <w:rPr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Kiswahili-</w:t>
            </w:r>
            <w:r w:rsidRPr="000F6C5B">
              <w:rPr>
                <w:rFonts w:ascii="CIDFont+F6" w:hAnsi="CIDFont+F6"/>
                <w:i/>
                <w:iCs/>
                <w:color w:val="000000"/>
                <w:sz w:val="36"/>
                <w:szCs w:val="36"/>
              </w:rPr>
              <w:t xml:space="preserve">Sehemu A: </w:t>
            </w: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(Listening and speaking, Reading aloud)</w:t>
            </w:r>
          </w:p>
        </w:tc>
      </w:tr>
      <w:tr w:rsidR="000F6C5B" w:rsidRPr="000F6C5B" w:rsidTr="008F1952">
        <w:tc>
          <w:tcPr>
            <w:tcW w:w="849" w:type="dxa"/>
            <w:vMerge w:val="restart"/>
            <w:shd w:val="clear" w:color="auto" w:fill="A6A6A6" w:themeFill="background1" w:themeFillShade="A6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3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7</w:t>
            </w:r>
          </w:p>
        </w:tc>
        <w:tc>
          <w:tcPr>
            <w:tcW w:w="7650" w:type="dxa"/>
          </w:tcPr>
          <w:p w:rsidR="000F6C5B" w:rsidRPr="000F6C5B" w:rsidRDefault="000F6C5B" w:rsidP="000F6C5B">
            <w:pPr>
              <w:rPr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 xml:space="preserve">Kiswahili - </w:t>
            </w:r>
            <w:r w:rsidRPr="000F6C5B">
              <w:rPr>
                <w:rFonts w:ascii="CIDFont+F6" w:hAnsi="CIDFont+F6"/>
                <w:i/>
                <w:iCs/>
                <w:color w:val="000000"/>
                <w:sz w:val="36"/>
                <w:szCs w:val="36"/>
              </w:rPr>
              <w:t>Sehemu B:</w:t>
            </w: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(Reading Comprehension, Grammar and</w:t>
            </w:r>
            <w:r>
              <w:rPr>
                <w:rFonts w:ascii="CIDFont+F4" w:hAnsi="CIDFont+F4"/>
                <w:color w:val="000000"/>
                <w:sz w:val="36"/>
                <w:szCs w:val="36"/>
              </w:rPr>
              <w:t xml:space="preserve"> </w:t>
            </w: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Writing)</w:t>
            </w:r>
          </w:p>
        </w:tc>
      </w:tr>
      <w:tr w:rsidR="000F6C5B" w:rsidRPr="000F6C5B" w:rsidTr="008F1952">
        <w:tc>
          <w:tcPr>
            <w:tcW w:w="849" w:type="dxa"/>
            <w:vMerge/>
            <w:shd w:val="clear" w:color="auto" w:fill="A6A6A6" w:themeFill="background1" w:themeFillShade="A6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8</w:t>
            </w:r>
          </w:p>
        </w:tc>
        <w:tc>
          <w:tcPr>
            <w:tcW w:w="7650" w:type="dxa"/>
          </w:tcPr>
          <w:p w:rsid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 xml:space="preserve">Agriculture </w:t>
            </w:r>
          </w:p>
          <w:p w:rsidR="000F6C5B" w:rsidRP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</w:p>
        </w:tc>
      </w:tr>
      <w:tr w:rsidR="000F6C5B" w:rsidRPr="000F6C5B" w:rsidTr="008F1952">
        <w:tc>
          <w:tcPr>
            <w:tcW w:w="849" w:type="dxa"/>
            <w:vMerge/>
            <w:shd w:val="clear" w:color="auto" w:fill="A6A6A6" w:themeFill="background1" w:themeFillShade="A6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9</w:t>
            </w:r>
          </w:p>
        </w:tc>
        <w:tc>
          <w:tcPr>
            <w:tcW w:w="7650" w:type="dxa"/>
          </w:tcPr>
          <w:p w:rsid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 xml:space="preserve">Music </w:t>
            </w:r>
          </w:p>
          <w:p w:rsidR="000F6C5B" w:rsidRP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</w:p>
        </w:tc>
      </w:tr>
      <w:tr w:rsidR="000F6C5B" w:rsidRPr="000F6C5B" w:rsidTr="008F1952">
        <w:tc>
          <w:tcPr>
            <w:tcW w:w="849" w:type="dxa"/>
            <w:vMerge/>
            <w:shd w:val="clear" w:color="auto" w:fill="A6A6A6" w:themeFill="background1" w:themeFillShade="A6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10</w:t>
            </w:r>
          </w:p>
        </w:tc>
        <w:tc>
          <w:tcPr>
            <w:tcW w:w="7650" w:type="dxa"/>
          </w:tcPr>
          <w:p w:rsid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Physical Health Education</w:t>
            </w:r>
          </w:p>
          <w:p w:rsidR="000F6C5B" w:rsidRP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</w:p>
        </w:tc>
      </w:tr>
      <w:tr w:rsidR="000F6C5B" w:rsidRPr="000F6C5B" w:rsidTr="008F1952">
        <w:tc>
          <w:tcPr>
            <w:tcW w:w="849" w:type="dxa"/>
            <w:vMerge w:val="restart"/>
            <w:shd w:val="clear" w:color="auto" w:fill="A6A6A6" w:themeFill="background1" w:themeFillShade="A6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4</w:t>
            </w:r>
          </w:p>
          <w:p w:rsidR="000F6C5B" w:rsidRPr="000F6C5B" w:rsidRDefault="000F6C5B" w:rsidP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11</w:t>
            </w:r>
          </w:p>
        </w:tc>
        <w:tc>
          <w:tcPr>
            <w:tcW w:w="7650" w:type="dxa"/>
          </w:tcPr>
          <w:p w:rsid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Art &amp; Craft</w:t>
            </w:r>
          </w:p>
          <w:p w:rsidR="000F6C5B" w:rsidRPr="000F6C5B" w:rsidRDefault="000F6C5B" w:rsidP="00FC3C0B">
            <w:pPr>
              <w:rPr>
                <w:sz w:val="36"/>
                <w:szCs w:val="36"/>
              </w:rPr>
            </w:pPr>
          </w:p>
        </w:tc>
      </w:tr>
      <w:tr w:rsidR="000F6C5B" w:rsidRPr="000F6C5B" w:rsidTr="008F1952">
        <w:tc>
          <w:tcPr>
            <w:tcW w:w="849" w:type="dxa"/>
            <w:vMerge/>
            <w:shd w:val="clear" w:color="auto" w:fill="A6A6A6" w:themeFill="background1" w:themeFillShade="A6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12</w:t>
            </w:r>
          </w:p>
        </w:tc>
        <w:tc>
          <w:tcPr>
            <w:tcW w:w="7650" w:type="dxa"/>
          </w:tcPr>
          <w:p w:rsid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  <w:proofErr w:type="spellStart"/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CRE</w:t>
            </w:r>
            <w:proofErr w:type="spellEnd"/>
          </w:p>
          <w:p w:rsidR="000F6C5B" w:rsidRP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</w:p>
        </w:tc>
      </w:tr>
      <w:tr w:rsidR="000F6C5B" w:rsidRPr="000F6C5B" w:rsidTr="008F1952">
        <w:tc>
          <w:tcPr>
            <w:tcW w:w="849" w:type="dxa"/>
            <w:vMerge/>
            <w:shd w:val="clear" w:color="auto" w:fill="A6A6A6" w:themeFill="background1" w:themeFillShade="A6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0F6C5B" w:rsidRPr="000F6C5B" w:rsidRDefault="000F6C5B" w:rsidP="00FC3C0B">
            <w:pPr>
              <w:rPr>
                <w:sz w:val="36"/>
                <w:szCs w:val="36"/>
              </w:rPr>
            </w:pPr>
            <w:r w:rsidRPr="000F6C5B">
              <w:rPr>
                <w:sz w:val="36"/>
                <w:szCs w:val="36"/>
              </w:rPr>
              <w:t>13</w:t>
            </w:r>
          </w:p>
        </w:tc>
        <w:tc>
          <w:tcPr>
            <w:tcW w:w="7650" w:type="dxa"/>
          </w:tcPr>
          <w:p w:rsid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  <w:r w:rsidRPr="000F6C5B">
              <w:rPr>
                <w:rFonts w:ascii="CIDFont+F4" w:hAnsi="CIDFont+F4"/>
                <w:color w:val="000000"/>
                <w:sz w:val="36"/>
                <w:szCs w:val="36"/>
              </w:rPr>
              <w:t>Home Science</w:t>
            </w:r>
          </w:p>
          <w:p w:rsidR="000F6C5B" w:rsidRPr="000F6C5B" w:rsidRDefault="000F6C5B" w:rsidP="00FC3C0B">
            <w:pPr>
              <w:rPr>
                <w:rFonts w:ascii="CIDFont+F4" w:hAnsi="CIDFont+F4"/>
                <w:color w:val="000000"/>
                <w:sz w:val="36"/>
                <w:szCs w:val="36"/>
              </w:rPr>
            </w:pPr>
          </w:p>
        </w:tc>
      </w:tr>
    </w:tbl>
    <w:p w:rsidR="009D0DD2" w:rsidRPr="009D0DD2" w:rsidRDefault="009D0DD2">
      <w:pPr>
        <w:rPr>
          <w:sz w:val="24"/>
        </w:rPr>
      </w:pPr>
    </w:p>
    <w:sectPr w:rsidR="009D0DD2" w:rsidRPr="009D0DD2" w:rsidSect="008F195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2"/>
    <w:rsid w:val="000F6C5B"/>
    <w:rsid w:val="008F1952"/>
    <w:rsid w:val="009D0DD2"/>
    <w:rsid w:val="00BB3F0E"/>
    <w:rsid w:val="00CB3F13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D6E2-615A-4100-BFA2-FCE1DEB1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IESCIntel01</dc:creator>
  <cp:keywords/>
  <dc:description/>
  <cp:lastModifiedBy>IESCIntel01</cp:lastModifiedBy>
  <cp:revision>2</cp:revision>
  <dcterms:created xsi:type="dcterms:W3CDTF">2021-03-08T21:33:00Z</dcterms:created>
  <dcterms:modified xsi:type="dcterms:W3CDTF">2021-03-08T22:59:00Z</dcterms:modified>
</cp:coreProperties>
</file>