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87" w:rsidRPr="00993580" w:rsidRDefault="00BB0C87" w:rsidP="00BB0C87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/>
          <w:i/>
          <w:sz w:val="28"/>
          <w:szCs w:val="40"/>
          <w:u w:val="single"/>
        </w:rPr>
      </w:pPr>
      <w:r w:rsidRPr="00993580">
        <w:rPr>
          <w:rFonts w:ascii="Bodoni Bd BT" w:hAnsi="Bodoni Bd BT"/>
          <w:i/>
          <w:sz w:val="28"/>
          <w:szCs w:val="40"/>
          <w:u w:val="single"/>
        </w:rPr>
        <w:t>311/</w:t>
      </w:r>
      <w:proofErr w:type="gramStart"/>
      <w:r w:rsidRPr="00993580">
        <w:rPr>
          <w:rFonts w:ascii="Bodoni Bd BT" w:hAnsi="Bodoni Bd BT"/>
          <w:i/>
          <w:sz w:val="28"/>
          <w:szCs w:val="40"/>
          <w:u w:val="single"/>
        </w:rPr>
        <w:t>2  HISTORY</w:t>
      </w:r>
      <w:proofErr w:type="gramEnd"/>
      <w:r w:rsidRPr="00993580">
        <w:rPr>
          <w:rFonts w:ascii="Bodoni Bd BT" w:hAnsi="Bodoni Bd BT"/>
          <w:i/>
          <w:sz w:val="28"/>
          <w:szCs w:val="40"/>
          <w:u w:val="single"/>
        </w:rPr>
        <w:t xml:space="preserve"> PAPER 2  MARKING SCHEME</w:t>
      </w:r>
    </w:p>
    <w:p w:rsidR="00762EC3" w:rsidRDefault="00762E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A: ANSWER ALL QUESTIONS IN THIS SECTION (25 MARKS)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1.</w:t>
      </w:r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Give one reason why Homo </w:t>
      </w:r>
      <w:proofErr w:type="spellStart"/>
      <w:r w:rsidR="00241697" w:rsidRPr="001B4182">
        <w:rPr>
          <w:rFonts w:ascii="Times New Roman" w:hAnsi="Times New Roman" w:cs="Times New Roman"/>
          <w:b/>
          <w:sz w:val="24"/>
          <w:szCs w:val="24"/>
        </w:rPr>
        <w:t>habilis</w:t>
      </w:r>
      <w:proofErr w:type="spellEnd"/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was referred to as man with ability. </w:t>
      </w:r>
    </w:p>
    <w:p w:rsidR="00D7451F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He had the ability to grasp objects and make stone tools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(1x1=1 mark)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2.</w:t>
      </w:r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State two physical characteristics of </w:t>
      </w:r>
      <w:proofErr w:type="spellStart"/>
      <w:r w:rsidR="00241697" w:rsidRPr="001B4182">
        <w:rPr>
          <w:rFonts w:ascii="Times New Roman" w:hAnsi="Times New Roman" w:cs="Times New Roman"/>
          <w:b/>
          <w:sz w:val="24"/>
          <w:szCs w:val="24"/>
        </w:rPr>
        <w:t>Dryopithecus</w:t>
      </w:r>
      <w:proofErr w:type="spellEnd"/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697" w:rsidRPr="001B4182">
        <w:rPr>
          <w:rFonts w:ascii="Times New Roman" w:hAnsi="Times New Roman" w:cs="Times New Roman"/>
          <w:b/>
          <w:sz w:val="24"/>
          <w:szCs w:val="24"/>
        </w:rPr>
        <w:t>Africanus</w:t>
      </w:r>
      <w:proofErr w:type="spellEnd"/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451F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Had long teeth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Walked on four limbs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Had a smooth forehead</w:t>
      </w:r>
      <w:r w:rsidR="001B4182">
        <w:rPr>
          <w:rFonts w:ascii="Times New Roman" w:hAnsi="Times New Roman" w:cs="Times New Roman"/>
          <w:sz w:val="24"/>
          <w:szCs w:val="24"/>
        </w:rPr>
        <w:t xml:space="preserve"> 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3.</w:t>
      </w:r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Name one urban </w:t>
      </w:r>
      <w:proofErr w:type="spellStart"/>
      <w:r w:rsidR="00241697" w:rsidRPr="001B4182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that developed due </w:t>
      </w:r>
      <w:r w:rsidR="001B4182">
        <w:rPr>
          <w:rFonts w:ascii="Times New Roman" w:hAnsi="Times New Roman" w:cs="Times New Roman"/>
          <w:b/>
          <w:sz w:val="24"/>
          <w:szCs w:val="24"/>
        </w:rPr>
        <w:t xml:space="preserve">to agriculture in Mesopotamia. </w:t>
      </w:r>
    </w:p>
    <w:p w:rsidR="00D7451F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Ur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Nippur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Kish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Babylon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0C87">
        <w:rPr>
          <w:rFonts w:ascii="Times New Roman" w:hAnsi="Times New Roman" w:cs="Times New Roman"/>
          <w:sz w:val="24"/>
          <w:szCs w:val="24"/>
        </w:rPr>
        <w:t>Uruk</w:t>
      </w:r>
      <w:proofErr w:type="spellEnd"/>
    </w:p>
    <w:p w:rsidR="00241697" w:rsidRPr="00BB0C87" w:rsidRDefault="00241697" w:rsidP="002416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0C87">
        <w:rPr>
          <w:rFonts w:ascii="Times New Roman" w:hAnsi="Times New Roman" w:cs="Times New Roman"/>
          <w:sz w:val="24"/>
          <w:szCs w:val="24"/>
        </w:rPr>
        <w:t>Erudi</w:t>
      </w:r>
      <w:proofErr w:type="spellEnd"/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(1x1=1 mark)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4.</w:t>
      </w:r>
      <w:r w:rsidR="00241697" w:rsidRPr="001B4182">
        <w:rPr>
          <w:rFonts w:ascii="Times New Roman" w:hAnsi="Times New Roman" w:cs="Times New Roman"/>
          <w:b/>
          <w:sz w:val="24"/>
          <w:szCs w:val="24"/>
        </w:rPr>
        <w:t xml:space="preserve"> State two roles played by wealthy merchants of North Africa in the Trans-Saharan Trade. </w:t>
      </w:r>
    </w:p>
    <w:p w:rsidR="00D7451F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provided trade goods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organized caravans from North Africa</w:t>
      </w:r>
    </w:p>
    <w:p w:rsidR="00241697" w:rsidRPr="00BB0C87" w:rsidRDefault="00241697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provided loans to traders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5.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Give one major challenge facing space exploration. </w:t>
      </w:r>
    </w:p>
    <w:p w:rsidR="00D7451F" w:rsidRPr="00BB0C87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Deadly hazards like solar radiation are dangerous to space craft</w:t>
      </w:r>
    </w:p>
    <w:p w:rsidR="00153A8D" w:rsidRPr="00BB0C87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Hostile natural environment which is unsuitable for human life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(1x1=1 mark)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6.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State two functions of </w:t>
      </w:r>
      <w:proofErr w:type="spellStart"/>
      <w:r w:rsidR="00153A8D" w:rsidRPr="001B4182">
        <w:rPr>
          <w:rFonts w:ascii="Times New Roman" w:hAnsi="Times New Roman" w:cs="Times New Roman"/>
          <w:b/>
          <w:sz w:val="24"/>
          <w:szCs w:val="24"/>
        </w:rPr>
        <w:t>Lukiiko</w:t>
      </w:r>
      <w:proofErr w:type="spellEnd"/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among the </w:t>
      </w:r>
      <w:proofErr w:type="spellStart"/>
      <w:r w:rsidR="00153A8D" w:rsidRPr="001B4182">
        <w:rPr>
          <w:rFonts w:ascii="Times New Roman" w:hAnsi="Times New Roman" w:cs="Times New Roman"/>
          <w:b/>
          <w:sz w:val="24"/>
          <w:szCs w:val="24"/>
        </w:rPr>
        <w:t>Baganda</w:t>
      </w:r>
      <w:proofErr w:type="spellEnd"/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in the pre-colonial period. </w:t>
      </w:r>
    </w:p>
    <w:p w:rsidR="00D7451F" w:rsidRPr="00BB0C87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Presented the people’s concerns to the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Kabaka</w:t>
      </w:r>
      <w:proofErr w:type="spellEnd"/>
    </w:p>
    <w:p w:rsidR="00153A8D" w:rsidRPr="00BB0C87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They advised the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Kabaka</w:t>
      </w:r>
      <w:proofErr w:type="spellEnd"/>
    </w:p>
    <w:p w:rsidR="00153A8D" w:rsidRPr="00BB0C87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were the final court of appeal</w:t>
      </w:r>
    </w:p>
    <w:p w:rsidR="00153A8D" w:rsidRPr="00EA36A1" w:rsidRDefault="00153A8D" w:rsidP="00D74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Directed the collection of taxes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36A1" w:rsidRDefault="00EA36A1" w:rsidP="00EA36A1">
      <w:pPr>
        <w:rPr>
          <w:rFonts w:ascii="Times New Roman" w:hAnsi="Times New Roman" w:cs="Times New Roman"/>
          <w:sz w:val="24"/>
          <w:szCs w:val="24"/>
        </w:rPr>
      </w:pPr>
    </w:p>
    <w:p w:rsidR="00EA36A1" w:rsidRDefault="00EA36A1" w:rsidP="00EA36A1">
      <w:pPr>
        <w:rPr>
          <w:rFonts w:ascii="Times New Roman" w:hAnsi="Times New Roman" w:cs="Times New Roman"/>
          <w:sz w:val="24"/>
          <w:szCs w:val="24"/>
        </w:rPr>
      </w:pPr>
    </w:p>
    <w:p w:rsidR="00993580" w:rsidRDefault="00993580" w:rsidP="00EA36A1">
      <w:pPr>
        <w:rPr>
          <w:rFonts w:ascii="Times New Roman" w:hAnsi="Times New Roman" w:cs="Times New Roman"/>
          <w:sz w:val="24"/>
          <w:szCs w:val="24"/>
        </w:rPr>
      </w:pPr>
    </w:p>
    <w:p w:rsidR="00993580" w:rsidRPr="00EA36A1" w:rsidRDefault="00993580" w:rsidP="00EA36A1">
      <w:pPr>
        <w:rPr>
          <w:rFonts w:ascii="Times New Roman" w:hAnsi="Times New Roman" w:cs="Times New Roman"/>
          <w:sz w:val="24"/>
          <w:szCs w:val="24"/>
        </w:rPr>
      </w:pPr>
    </w:p>
    <w:p w:rsidR="00153A8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State the main contribution of religion in the </w:t>
      </w:r>
      <w:proofErr w:type="spellStart"/>
      <w:r w:rsidR="00153A8D" w:rsidRPr="001B4182">
        <w:rPr>
          <w:rFonts w:ascii="Times New Roman" w:hAnsi="Times New Roman" w:cs="Times New Roman"/>
          <w:b/>
          <w:sz w:val="24"/>
          <w:szCs w:val="24"/>
        </w:rPr>
        <w:t>Majimaji</w:t>
      </w:r>
      <w:proofErr w:type="spellEnd"/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uprising. </w:t>
      </w:r>
    </w:p>
    <w:p w:rsidR="00D7451F" w:rsidRPr="00BB0C87" w:rsidRDefault="00153A8D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United the people of Southern Tanzania to rise against colonial rule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(1x1=1 mark)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C0694D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8.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Name the chartered company that administered Zimbabwe during colonial period. </w:t>
      </w:r>
    </w:p>
    <w:p w:rsidR="00D1397E" w:rsidRPr="00BB0C87" w:rsidRDefault="00153A8D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British South African Company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(1x1=1 mark)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9.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State two roles of the Convention’s People Party in Ghana during Ghana’s struggle for independence. </w:t>
      </w:r>
    </w:p>
    <w:p w:rsidR="00D1397E" w:rsidRPr="00BB0C87" w:rsidRDefault="00153A8D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party united the Africans in the struggle for independence</w:t>
      </w:r>
    </w:p>
    <w:p w:rsidR="00153A8D" w:rsidRPr="00BB0C87" w:rsidRDefault="00153A8D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It used non-violent strikes and political meetings to demand for independence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10.</w:t>
      </w:r>
      <w:r w:rsidR="00153A8D" w:rsidRP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State two roles played by African chiefs in the British colonial administration in Nigeria. </w:t>
      </w:r>
    </w:p>
    <w:p w:rsidR="00D1397E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They recruited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 xml:space="preserve"> for public works</w:t>
      </w:r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collected taxes for the colonial government</w:t>
      </w:r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heard cases in the local court</w:t>
      </w:r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They communicated colonial government policies to the people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11.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Give two peaceful methods used by nationalists in South Africa in their struggle for independence. </w:t>
      </w:r>
    </w:p>
    <w:p w:rsidR="00D1397E" w:rsidRPr="00BB0C87" w:rsidRDefault="00007D56" w:rsidP="00007D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Forming political parties</w:t>
      </w:r>
    </w:p>
    <w:p w:rsidR="00007D56" w:rsidRPr="00BB0C87" w:rsidRDefault="00007D56" w:rsidP="00007D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Peaceful demonstrations</w:t>
      </w:r>
    </w:p>
    <w:p w:rsidR="00007D56" w:rsidRPr="00BB0C87" w:rsidRDefault="00007D56" w:rsidP="00007D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Boycotts and strikes by trade unions</w:t>
      </w:r>
    </w:p>
    <w:p w:rsidR="00007D56" w:rsidRPr="00BB0C87" w:rsidRDefault="00007D56" w:rsidP="00007D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Use of diplomacy by petitioning the Organization of African Union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12.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 State two reasons why </w:t>
      </w:r>
      <w:proofErr w:type="spellStart"/>
      <w:r w:rsidR="00007D56" w:rsidRPr="001B4182">
        <w:rPr>
          <w:rFonts w:ascii="Times New Roman" w:hAnsi="Times New Roman" w:cs="Times New Roman"/>
          <w:b/>
          <w:sz w:val="24"/>
          <w:szCs w:val="24"/>
        </w:rPr>
        <w:t>Lewanika</w:t>
      </w:r>
      <w:proofErr w:type="spellEnd"/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007D56" w:rsidRPr="001B4182">
        <w:rPr>
          <w:rFonts w:ascii="Times New Roman" w:hAnsi="Times New Roman" w:cs="Times New Roman"/>
          <w:b/>
          <w:sz w:val="24"/>
          <w:szCs w:val="24"/>
        </w:rPr>
        <w:t>Bulozi</w:t>
      </w:r>
      <w:proofErr w:type="spellEnd"/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kingdom collaborated with British.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97E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get protection against his internal and external enemies</w:t>
      </w:r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Influenced by Chief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Khama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Ngwato</w:t>
      </w:r>
      <w:proofErr w:type="spellEnd"/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He wanted to promote trade between his people and British</w:t>
      </w:r>
    </w:p>
    <w:p w:rsidR="00007D56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He wanted to secure his position as king of the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Lozi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 xml:space="preserve"> and safeguard the independence of the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Lozi</w:t>
      </w:r>
      <w:proofErr w:type="spellEnd"/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13.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Identify the European power that took over the administration of Tanganyika after the First World War. </w:t>
      </w:r>
    </w:p>
    <w:p w:rsidR="00D1397E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Europe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(1x1=1 mark)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14.</w:t>
      </w:r>
      <w:r w:rsidR="009F2E16" w:rsidRPr="001B4182">
        <w:rPr>
          <w:rFonts w:ascii="Times New Roman" w:hAnsi="Times New Roman" w:cs="Times New Roman"/>
          <w:b/>
          <w:sz w:val="24"/>
          <w:szCs w:val="24"/>
        </w:rPr>
        <w:t xml:space="preserve"> Identify the immediate cause of the 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>First World War</w:t>
      </w:r>
      <w:r w:rsidR="009F2E16" w:rsidRPr="001B4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1EAB" w:rsidRPr="00387192">
        <w:rPr>
          <w:rFonts w:ascii="Arial" w:hAnsi="Arial" w:cs="Arial"/>
          <w:b/>
          <w:sz w:val="24"/>
          <w:szCs w:val="24"/>
        </w:rPr>
        <w:t>(1x1=1 mark)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397E" w:rsidRPr="00BB0C87" w:rsidRDefault="00007D5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Assassination of Archduke Franz Ferdinand of Austria and his wife Sophie in Sarajevo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15.</w:t>
      </w:r>
      <w:r w:rsidR="009F2E16" w:rsidRPr="001B4182">
        <w:rPr>
          <w:rFonts w:ascii="Times New Roman" w:hAnsi="Times New Roman" w:cs="Times New Roman"/>
          <w:b/>
          <w:sz w:val="24"/>
          <w:szCs w:val="24"/>
        </w:rPr>
        <w:t xml:space="preserve"> State two characteristics of the Commonwealth of Nations. </w:t>
      </w:r>
    </w:p>
    <w:p w:rsidR="00D1397E" w:rsidRPr="00BB0C87" w:rsidRDefault="009F2E1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Recognizes the Queen of English as the head of the organization</w:t>
      </w:r>
    </w:p>
    <w:p w:rsidR="009F2E16" w:rsidRPr="00BB0C87" w:rsidRDefault="009F2E1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English is used as a common language</w:t>
      </w:r>
    </w:p>
    <w:p w:rsidR="009F2E16" w:rsidRPr="00BB0C87" w:rsidRDefault="009F2E1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Members maintain cultural ties</w:t>
      </w:r>
    </w:p>
    <w:p w:rsidR="009F2E16" w:rsidRPr="00BB0C87" w:rsidRDefault="009F2E1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lastRenderedPageBreak/>
        <w:t>Members have a common military tradition based on the British military system</w:t>
      </w:r>
    </w:p>
    <w:p w:rsidR="009F2E16" w:rsidRPr="00811EAB" w:rsidRDefault="009F2E16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Members share common democratic institutions e.g. parliament</w:t>
      </w:r>
      <w:r w:rsidR="001B4182">
        <w:rPr>
          <w:rFonts w:ascii="Times New Roman" w:hAnsi="Times New Roman" w:cs="Times New Roman"/>
          <w:sz w:val="24"/>
          <w:szCs w:val="24"/>
        </w:rPr>
        <w:t xml:space="preserve">  </w:t>
      </w:r>
      <w:r w:rsidR="001B4182" w:rsidRPr="00387192">
        <w:rPr>
          <w:rFonts w:ascii="Arial" w:hAnsi="Arial" w:cs="Arial"/>
          <w:b/>
          <w:sz w:val="24"/>
          <w:szCs w:val="24"/>
        </w:rPr>
        <w:t>(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>x1=</w:t>
      </w:r>
      <w:r w:rsidR="001B4182">
        <w:rPr>
          <w:rFonts w:ascii="Arial" w:hAnsi="Arial" w:cs="Arial"/>
          <w:b/>
          <w:sz w:val="24"/>
          <w:szCs w:val="24"/>
        </w:rPr>
        <w:t>2</w:t>
      </w:r>
      <w:r w:rsidR="001B4182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1B4182">
        <w:rPr>
          <w:rFonts w:ascii="Arial" w:hAnsi="Arial" w:cs="Arial"/>
          <w:b/>
          <w:sz w:val="24"/>
          <w:szCs w:val="24"/>
        </w:rPr>
        <w:t>s</w:t>
      </w:r>
      <w:r w:rsidR="001B4182" w:rsidRPr="00387192">
        <w:rPr>
          <w:rFonts w:ascii="Arial" w:hAnsi="Arial" w:cs="Arial"/>
          <w:b/>
          <w:sz w:val="24"/>
          <w:szCs w:val="24"/>
        </w:rPr>
        <w:t>)</w:t>
      </w:r>
      <w:r w:rsidR="001B4182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1EAB" w:rsidRPr="00BB0C87" w:rsidRDefault="00811EAB" w:rsidP="00D139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9F2E16" w:rsidRPr="001B4182" w:rsidRDefault="00D7451F" w:rsidP="009F2E16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16.</w:t>
      </w:r>
      <w:r w:rsidR="009F2E16" w:rsidRPr="001B4182">
        <w:rPr>
          <w:rFonts w:ascii="Times New Roman" w:hAnsi="Times New Roman" w:cs="Times New Roman"/>
          <w:b/>
          <w:sz w:val="24"/>
          <w:szCs w:val="24"/>
        </w:rPr>
        <w:t xml:space="preserve"> Give the main reason that led to the formation of the Non Aligned Movement. </w:t>
      </w:r>
    </w:p>
    <w:p w:rsidR="00D1397E" w:rsidRPr="00BB0C87" w:rsidRDefault="009F2E16" w:rsidP="009F2E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enable members to adopt an independent policy approach that would allow them not to join the power bloc rivalry between USA and USSR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(1x1=1 mark)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94D" w:rsidRPr="001B4182" w:rsidRDefault="00D7451F" w:rsidP="009F2E16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17.</w:t>
      </w:r>
      <w:r w:rsidR="00C14652" w:rsidRPr="001B4182">
        <w:rPr>
          <w:rFonts w:ascii="Times New Roman" w:hAnsi="Times New Roman" w:cs="Times New Roman"/>
          <w:b/>
          <w:sz w:val="24"/>
          <w:szCs w:val="24"/>
        </w:rPr>
        <w:t xml:space="preserve"> State one way through which the United Nations has promoted peace and security in the world.</w:t>
      </w:r>
    </w:p>
    <w:p w:rsidR="00C14652" w:rsidRPr="00BB0C87" w:rsidRDefault="00C14652" w:rsidP="00C146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United Nations peace keeping intervene in conflicting areas</w:t>
      </w:r>
    </w:p>
    <w:p w:rsidR="00C14652" w:rsidRPr="00BB0C87" w:rsidRDefault="00C14652" w:rsidP="00C146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United Nations sanctions are imposed against states that defy its resolutions</w:t>
      </w:r>
    </w:p>
    <w:p w:rsidR="00C14652" w:rsidRPr="00BB0C87" w:rsidRDefault="00C14652" w:rsidP="00C146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International Court of Justice has settled disputes among states</w:t>
      </w:r>
    </w:p>
    <w:p w:rsidR="00C14652" w:rsidRPr="00BB0C87" w:rsidRDefault="00C14652" w:rsidP="00811EA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United Nations has encouraged reduction of arms</w:t>
      </w:r>
      <w:r w:rsidR="001B4182">
        <w:rPr>
          <w:rFonts w:ascii="Times New Roman" w:hAnsi="Times New Roman" w:cs="Times New Roman"/>
          <w:sz w:val="24"/>
          <w:szCs w:val="24"/>
        </w:rPr>
        <w:t xml:space="preserve"> 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(1x1=1 mark)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BB0C87" w:rsidRDefault="00762EC3" w:rsidP="00811E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C87">
        <w:rPr>
          <w:rFonts w:ascii="Times New Roman" w:hAnsi="Times New Roman" w:cs="Times New Roman"/>
          <w:b/>
          <w:sz w:val="24"/>
          <w:szCs w:val="24"/>
          <w:u w:val="single"/>
        </w:rPr>
        <w:t>SECTION B: ANSWER ANY THREE QUESTIONS IN THIS SECTION (45 MARKS)</w:t>
      </w:r>
    </w:p>
    <w:p w:rsidR="00D7451F" w:rsidRPr="001B4182" w:rsidRDefault="00D7451F" w:rsidP="00811E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18a.</w:t>
      </w:r>
      <w:r w:rsidR="00007D56" w:rsidRP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652" w:rsidRPr="001B4182">
        <w:rPr>
          <w:rFonts w:ascii="Times New Roman" w:hAnsi="Times New Roman" w:cs="Times New Roman"/>
          <w:b/>
          <w:sz w:val="24"/>
          <w:szCs w:val="24"/>
        </w:rPr>
        <w:t>State three factors which promoted plantation agriculture in Europe d</w:t>
      </w:r>
      <w:r w:rsidR="00811EAB">
        <w:rPr>
          <w:rFonts w:ascii="Times New Roman" w:hAnsi="Times New Roman" w:cs="Times New Roman"/>
          <w:b/>
          <w:sz w:val="24"/>
          <w:szCs w:val="24"/>
        </w:rPr>
        <w:t xml:space="preserve">uring the Agrarian Revolution. </w:t>
      </w:r>
    </w:p>
    <w:p w:rsidR="00D7451F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invention of machine for extensive farming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High demand for agricultural and industrial raw materials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Increase in population hence increase in food demand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Land enclosure created more room for farming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Improvement in transport and communication facilitated faster transport of commodities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Discovery of fertilizer which led to high yields</w:t>
      </w:r>
    </w:p>
    <w:p w:rsidR="00C14652" w:rsidRPr="00BB0C87" w:rsidRDefault="00C14652" w:rsidP="00D74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Developments of new breeds of crops as a result of research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3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3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652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b.</w:t>
      </w:r>
      <w:r w:rsidR="00C14652" w:rsidRPr="001B4182">
        <w:rPr>
          <w:rFonts w:ascii="Times New Roman" w:hAnsi="Times New Roman" w:cs="Times New Roman"/>
          <w:b/>
          <w:sz w:val="24"/>
          <w:szCs w:val="24"/>
        </w:rPr>
        <w:t xml:space="preserve"> Explain six impacts of early agriculture on the people of Mesopotamia. </w:t>
      </w:r>
    </w:p>
    <w:p w:rsidR="00D7451F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Invention of the wheel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Good storage facilities were built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Writing developed as farmers had to keep records of their produce i.e. cuneiform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Religion development among the people of Mesopotamia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Systems of government developed 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There was an increase in food production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An increase in population because of enough food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Development of trade due to surplus</w:t>
      </w:r>
    </w:p>
    <w:p w:rsidR="00C14652" w:rsidRPr="00BB0C87" w:rsidRDefault="00C14652" w:rsidP="00D745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Many towns developed due to trade e.g. Ur,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>, Kish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6</w:t>
      </w:r>
      <w:r w:rsidR="00811EAB" w:rsidRPr="00387192">
        <w:rPr>
          <w:rFonts w:ascii="Arial" w:hAnsi="Arial" w:cs="Arial"/>
          <w:b/>
          <w:sz w:val="24"/>
          <w:szCs w:val="24"/>
        </w:rPr>
        <w:t>x</w:t>
      </w:r>
      <w:r w:rsidR="00811EAB">
        <w:rPr>
          <w:rFonts w:ascii="Arial" w:hAnsi="Arial" w:cs="Arial"/>
          <w:b/>
          <w:sz w:val="24"/>
          <w:szCs w:val="24"/>
        </w:rPr>
        <w:t>2</w:t>
      </w:r>
      <w:r w:rsidR="00811EAB" w:rsidRPr="00387192">
        <w:rPr>
          <w:rFonts w:ascii="Arial" w:hAnsi="Arial" w:cs="Arial"/>
          <w:b/>
          <w:sz w:val="24"/>
          <w:szCs w:val="24"/>
        </w:rPr>
        <w:t>=</w:t>
      </w:r>
      <w:r w:rsidR="00811EAB">
        <w:rPr>
          <w:rFonts w:ascii="Arial" w:hAnsi="Arial" w:cs="Arial"/>
          <w:b/>
          <w:sz w:val="24"/>
          <w:szCs w:val="24"/>
        </w:rPr>
        <w:t>12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19a.</w:t>
      </w:r>
      <w:r w:rsidR="00C14652" w:rsidRPr="001B4182">
        <w:rPr>
          <w:rFonts w:ascii="Times New Roman" w:hAnsi="Times New Roman" w:cs="Times New Roman"/>
          <w:b/>
          <w:sz w:val="24"/>
          <w:szCs w:val="24"/>
        </w:rPr>
        <w:t xml:space="preserve"> Give five characteristics of industrial revolution in Europe. </w:t>
      </w:r>
    </w:p>
    <w:p w:rsidR="00D7451F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The use of machines to replace human and animal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use of steam power as a new source of energy</w:t>
      </w:r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rise of the factory system in towns</w:t>
      </w:r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lastRenderedPageBreak/>
        <w:t>Development of better forms of transport e.g. railways, roads and water</w:t>
      </w:r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production of goods on a large scale</w:t>
      </w:r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Development of science and the application of scientific knowledge in production</w:t>
      </w:r>
    </w:p>
    <w:p w:rsidR="00C14652" w:rsidRPr="00BB0C87" w:rsidRDefault="00C14652" w:rsidP="00D74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development of trade improved living standards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b.</w:t>
      </w:r>
      <w:r w:rsidR="00C14652" w:rsidRPr="001B4182">
        <w:rPr>
          <w:rFonts w:ascii="Times New Roman" w:hAnsi="Times New Roman" w:cs="Times New Roman"/>
          <w:b/>
          <w:sz w:val="24"/>
          <w:szCs w:val="24"/>
        </w:rPr>
        <w:t xml:space="preserve"> Explain five factors that have undermined scientific revolution in developing countries. (10 marks)</w:t>
      </w:r>
    </w:p>
    <w:p w:rsidR="00D7451F" w:rsidRPr="00BB0C87" w:rsidRDefault="00C14652" w:rsidP="00D74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Lack of enough funds to invest in scientific revolution</w:t>
      </w:r>
    </w:p>
    <w:p w:rsidR="00C14652" w:rsidRPr="00BB0C87" w:rsidRDefault="00CC0ACB" w:rsidP="00D74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Overdependence</w:t>
      </w:r>
      <w:r w:rsidR="00C14652" w:rsidRPr="00BB0C87">
        <w:rPr>
          <w:rFonts w:ascii="Times New Roman" w:hAnsi="Times New Roman" w:cs="Times New Roman"/>
          <w:sz w:val="24"/>
          <w:szCs w:val="24"/>
        </w:rPr>
        <w:t xml:space="preserve"> on developed nations</w:t>
      </w:r>
    </w:p>
    <w:p w:rsidR="00C14652" w:rsidRPr="00BB0C87" w:rsidRDefault="00C14652" w:rsidP="00D74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Inadequate support from the government</w:t>
      </w:r>
    </w:p>
    <w:p w:rsidR="00C14652" w:rsidRPr="00BB0C87" w:rsidRDefault="00C14652" w:rsidP="00D74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High level of illiteracy </w:t>
      </w:r>
      <w:r w:rsidR="00CC0ACB" w:rsidRPr="00BB0C87">
        <w:rPr>
          <w:rFonts w:ascii="Times New Roman" w:hAnsi="Times New Roman" w:cs="Times New Roman"/>
          <w:sz w:val="24"/>
          <w:szCs w:val="24"/>
        </w:rPr>
        <w:t>among</w:t>
      </w:r>
      <w:r w:rsidRPr="00BB0C87">
        <w:rPr>
          <w:rFonts w:ascii="Times New Roman" w:hAnsi="Times New Roman" w:cs="Times New Roman"/>
          <w:sz w:val="24"/>
          <w:szCs w:val="24"/>
        </w:rPr>
        <w:t xml:space="preserve"> the people</w:t>
      </w:r>
    </w:p>
    <w:p w:rsidR="00CC0ACB" w:rsidRPr="00BB0C87" w:rsidRDefault="00C14652" w:rsidP="00CC0A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Lack of trained personnel since most of the professionals migrate to the developed countries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20a.</w:t>
      </w:r>
      <w:r w:rsidR="00C414EB" w:rsidRPr="001B4182">
        <w:rPr>
          <w:rFonts w:ascii="Times New Roman" w:hAnsi="Times New Roman" w:cs="Times New Roman"/>
          <w:b/>
          <w:sz w:val="24"/>
          <w:szCs w:val="24"/>
        </w:rPr>
        <w:t xml:space="preserve"> State five reasons that led to the </w:t>
      </w:r>
      <w:proofErr w:type="spellStart"/>
      <w:r w:rsidR="00C414EB" w:rsidRPr="001B4182">
        <w:rPr>
          <w:rFonts w:ascii="Times New Roman" w:hAnsi="Times New Roman" w:cs="Times New Roman"/>
          <w:b/>
          <w:sz w:val="24"/>
          <w:szCs w:val="24"/>
        </w:rPr>
        <w:t>Chimurenga</w:t>
      </w:r>
      <w:proofErr w:type="spellEnd"/>
      <w:r w:rsidR="00C414EB" w:rsidRPr="001B4182">
        <w:rPr>
          <w:rFonts w:ascii="Times New Roman" w:hAnsi="Times New Roman" w:cs="Times New Roman"/>
          <w:b/>
          <w:sz w:val="24"/>
          <w:szCs w:val="24"/>
        </w:rPr>
        <w:t xml:space="preserve"> war of 1896-1897. (5 marks)</w:t>
      </w:r>
    </w:p>
    <w:p w:rsidR="00D7451F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Ndebele resented the recruitment of the Shona in the Native Police force in Ndebele area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Natural calamities e.g. drought, famine and diseases were attributed to the presence of the white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Ndebele resisted loss of independence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Ndebele traditional authority was destroyed during the Ndebele war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company confiscated the Ndebele cattle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Introduction of hut tax which was collected with a lot of brutally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British company disregarded Ndebele customs especially the class system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company interfered with Shona trading activities</w:t>
      </w:r>
    </w:p>
    <w:p w:rsidR="00C414EB" w:rsidRPr="00BB0C87" w:rsidRDefault="00C414EB" w:rsidP="00D745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company alienated Ndebele land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1EAB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b.</w:t>
      </w:r>
      <w:r w:rsidR="00C414EB" w:rsidRPr="001B4182">
        <w:rPr>
          <w:rFonts w:ascii="Times New Roman" w:hAnsi="Times New Roman" w:cs="Times New Roman"/>
          <w:b/>
          <w:sz w:val="24"/>
          <w:szCs w:val="24"/>
        </w:rPr>
        <w:t xml:space="preserve"> Explain five reasons that enabled the British to defeat the Africans during the </w:t>
      </w:r>
      <w:proofErr w:type="spellStart"/>
      <w:r w:rsidR="00C414EB" w:rsidRPr="001B4182">
        <w:rPr>
          <w:rFonts w:ascii="Times New Roman" w:hAnsi="Times New Roman" w:cs="Times New Roman"/>
          <w:b/>
          <w:sz w:val="24"/>
          <w:szCs w:val="24"/>
        </w:rPr>
        <w:t>Chimurenga</w:t>
      </w:r>
      <w:proofErr w:type="spellEnd"/>
      <w:r w:rsidR="00C414EB" w:rsidRPr="001B4182">
        <w:rPr>
          <w:rFonts w:ascii="Times New Roman" w:hAnsi="Times New Roman" w:cs="Times New Roman"/>
          <w:b/>
          <w:sz w:val="24"/>
          <w:szCs w:val="24"/>
        </w:rPr>
        <w:t xml:space="preserve"> war. </w:t>
      </w:r>
    </w:p>
    <w:p w:rsidR="00D7451F" w:rsidRPr="001B4182" w:rsidRDefault="00C414EB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(10</w:t>
      </w:r>
      <w:r w:rsidR="00811EAB">
        <w:rPr>
          <w:rFonts w:ascii="Times New Roman" w:hAnsi="Times New Roman" w:cs="Times New Roman"/>
          <w:b/>
          <w:sz w:val="24"/>
          <w:szCs w:val="24"/>
        </w:rPr>
        <w:t>x1=10</w:t>
      </w:r>
      <w:r w:rsidRPr="001B4182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7451F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There was disunity among the Africans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British used superior weapons e.g. bullets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British army was made up of well –trained and more organized soldiers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British got reinforcements from Botswana and South Africa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Ndebele social classes did not have unity of purpose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communities were already weakened by drought, famine and diseases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arrest and execution of the leaders demoralized the African fighters</w:t>
      </w:r>
    </w:p>
    <w:p w:rsidR="00F83035" w:rsidRPr="00BB0C87" w:rsidRDefault="00F83035" w:rsidP="00D74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belief in the traditional religion(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Mwari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 xml:space="preserve"> Cult) did not protect the Africans against the British soldiers</w:t>
      </w:r>
    </w:p>
    <w:p w:rsidR="00D7451F" w:rsidRPr="00BB0C87" w:rsidRDefault="00D7451F">
      <w:pPr>
        <w:rPr>
          <w:rFonts w:ascii="Times New Roman" w:hAnsi="Times New Roman" w:cs="Times New Roman"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21a.</w:t>
      </w:r>
      <w:r w:rsidR="00C414EB" w:rsidRP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4F" w:rsidRPr="001B4182">
        <w:rPr>
          <w:rFonts w:ascii="Times New Roman" w:hAnsi="Times New Roman" w:cs="Times New Roman"/>
          <w:b/>
          <w:sz w:val="24"/>
          <w:szCs w:val="24"/>
        </w:rPr>
        <w:t xml:space="preserve">State five factors that enabled the Allied power to defeat the Axis power </w:t>
      </w:r>
      <w:r w:rsidR="00447E7E" w:rsidRPr="001B4182">
        <w:rPr>
          <w:rFonts w:ascii="Times New Roman" w:hAnsi="Times New Roman" w:cs="Times New Roman"/>
          <w:b/>
          <w:sz w:val="24"/>
          <w:szCs w:val="24"/>
        </w:rPr>
        <w:t xml:space="preserve">during the Second World War. </w:t>
      </w:r>
    </w:p>
    <w:p w:rsidR="00D7451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Germany’s inability to effectively control her expansive territories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Allies had superior weapons e.g. atomic bomb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Axis experienced shortage of raw materials e.g. rubber, cotton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Allies had many supporters therefore a large army that outnumbered Axis power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lastRenderedPageBreak/>
        <w:t>USSR recovered from her losses, rearmed herself and attacked German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German forces were overstretched by fighting war on many fronts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USA entry into the war on the side of the Allies boosted the Allies with military power</w:t>
      </w:r>
    </w:p>
    <w:p w:rsidR="00D4014F" w:rsidRPr="00BB0C87" w:rsidRDefault="00D4014F" w:rsidP="00D745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Germany’s inability to effectively control the expansive territories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b.</w:t>
      </w:r>
      <w:r w:rsidR="00D4014F" w:rsidRPr="001B4182">
        <w:rPr>
          <w:rFonts w:ascii="Times New Roman" w:hAnsi="Times New Roman" w:cs="Times New Roman"/>
          <w:b/>
          <w:sz w:val="24"/>
          <w:szCs w:val="24"/>
        </w:rPr>
        <w:t xml:space="preserve"> Explain five political effects of the Second World War.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>x</w:t>
      </w:r>
      <w:r w:rsidR="00811EAB">
        <w:rPr>
          <w:rFonts w:ascii="Arial" w:hAnsi="Arial" w:cs="Arial"/>
          <w:b/>
          <w:sz w:val="24"/>
          <w:szCs w:val="24"/>
        </w:rPr>
        <w:t>2</w:t>
      </w:r>
      <w:r w:rsidR="00811EAB" w:rsidRPr="00387192">
        <w:rPr>
          <w:rFonts w:ascii="Arial" w:hAnsi="Arial" w:cs="Arial"/>
          <w:b/>
          <w:sz w:val="24"/>
          <w:szCs w:val="24"/>
        </w:rPr>
        <w:t>=</w:t>
      </w:r>
      <w:r w:rsidR="00811EAB">
        <w:rPr>
          <w:rFonts w:ascii="Arial" w:hAnsi="Arial" w:cs="Arial"/>
          <w:b/>
          <w:sz w:val="24"/>
          <w:szCs w:val="24"/>
        </w:rPr>
        <w:t>10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It led to the outbreak of cold war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Rise of nationalism in Asia and Africa due to war experiences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It led to the growth of military technology as nations prepared for war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It led to the formation of the United Nations Organization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Establishment of communist governments in many parts of Eastern Europe e.g. Poland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Political changes occurred in Europe e.g. Britain and France lost their colonies, fall of dictators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e.t.c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>.</w:t>
      </w:r>
    </w:p>
    <w:p w:rsidR="00F83035" w:rsidRPr="00BB0C87" w:rsidRDefault="00F83035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Emergence of USA and USSR as superpowers</w:t>
      </w:r>
    </w:p>
    <w:p w:rsidR="00F83035" w:rsidRPr="00BB0C87" w:rsidRDefault="00D4014F" w:rsidP="00D74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Germany was partitioned into East and West</w:t>
      </w:r>
    </w:p>
    <w:p w:rsidR="00762EC3" w:rsidRPr="00BB0C87" w:rsidRDefault="00762E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C87">
        <w:rPr>
          <w:rFonts w:ascii="Times New Roman" w:hAnsi="Times New Roman" w:cs="Times New Roman"/>
          <w:b/>
          <w:sz w:val="24"/>
          <w:szCs w:val="24"/>
          <w:u w:val="single"/>
        </w:rPr>
        <w:t>SECTION C: ANSWER ANY TWO QUESTIONS IN THIS SECTION (30 MARKS)</w:t>
      </w:r>
    </w:p>
    <w:p w:rsidR="00762EC3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22a.</w:t>
      </w:r>
      <w:r w:rsidR="003506C3" w:rsidRPr="001B4182">
        <w:rPr>
          <w:rFonts w:ascii="Times New Roman" w:hAnsi="Times New Roman" w:cs="Times New Roman"/>
          <w:b/>
          <w:sz w:val="24"/>
          <w:szCs w:val="24"/>
        </w:rPr>
        <w:t xml:space="preserve"> State two qualifications one had to meet in Senegal to become a French citize</w:t>
      </w:r>
      <w:r w:rsidR="0092739B" w:rsidRPr="001B4182">
        <w:rPr>
          <w:rFonts w:ascii="Times New Roman" w:hAnsi="Times New Roman" w:cs="Times New Roman"/>
          <w:b/>
          <w:sz w:val="24"/>
          <w:szCs w:val="24"/>
        </w:rPr>
        <w:t>n</w:t>
      </w:r>
      <w:r w:rsidR="003506C3" w:rsidRPr="001B41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451F" w:rsidRPr="00BB0C87" w:rsidRDefault="003506C3" w:rsidP="00D74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Read and write French</w:t>
      </w:r>
    </w:p>
    <w:p w:rsidR="003506C3" w:rsidRPr="00BB0C87" w:rsidRDefault="003506C3" w:rsidP="00D74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Be a Christian</w:t>
      </w:r>
    </w:p>
    <w:p w:rsidR="003506C3" w:rsidRPr="00BB0C87" w:rsidRDefault="003506C3" w:rsidP="00D74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Be monogamous</w:t>
      </w:r>
    </w:p>
    <w:p w:rsidR="003506C3" w:rsidRPr="00BB0C87" w:rsidRDefault="003506C3" w:rsidP="00D74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Shows total loyalty to the French government</w:t>
      </w:r>
    </w:p>
    <w:p w:rsidR="003506C3" w:rsidRPr="00BB0C87" w:rsidRDefault="003506C3" w:rsidP="00D74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Had worked for a number of years in the civil service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3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3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06C3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b.</w:t>
      </w:r>
      <w:r w:rsidR="003506C3" w:rsidRPr="001B4182">
        <w:rPr>
          <w:rFonts w:ascii="Times New Roman" w:hAnsi="Times New Roman" w:cs="Times New Roman"/>
          <w:b/>
          <w:sz w:val="24"/>
          <w:szCs w:val="24"/>
        </w:rPr>
        <w:t xml:space="preserve"> Explain six reasons that led to the failure of assimilation in French West Africa.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6</w:t>
      </w:r>
      <w:r w:rsidR="00811EAB" w:rsidRPr="00387192">
        <w:rPr>
          <w:rFonts w:ascii="Arial" w:hAnsi="Arial" w:cs="Arial"/>
          <w:b/>
          <w:sz w:val="24"/>
          <w:szCs w:val="24"/>
        </w:rPr>
        <w:t>x</w:t>
      </w:r>
      <w:r w:rsidR="00811EAB">
        <w:rPr>
          <w:rFonts w:ascii="Arial" w:hAnsi="Arial" w:cs="Arial"/>
          <w:b/>
          <w:sz w:val="24"/>
          <w:szCs w:val="24"/>
        </w:rPr>
        <w:t>2</w:t>
      </w:r>
      <w:r w:rsidR="00811EAB" w:rsidRPr="00387192">
        <w:rPr>
          <w:rFonts w:ascii="Arial" w:hAnsi="Arial" w:cs="Arial"/>
          <w:b/>
          <w:sz w:val="24"/>
          <w:szCs w:val="24"/>
        </w:rPr>
        <w:t>=</w:t>
      </w:r>
      <w:r w:rsidR="00811EAB">
        <w:rPr>
          <w:rFonts w:ascii="Arial" w:hAnsi="Arial" w:cs="Arial"/>
          <w:b/>
          <w:sz w:val="24"/>
          <w:szCs w:val="24"/>
        </w:rPr>
        <w:t>12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51F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It was difficult for Africans to abandon their culture to the French culture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Muslim resisted attempts to convert them to Christianity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Racial discrimination against the indigenous people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traditional African rulers did not want to lose their authority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French citizens in France opposed the policy for fear of being outnumbered in the chamber of deputies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Assimilation was too expensive to sustain</w:t>
      </w:r>
    </w:p>
    <w:p w:rsidR="003506C3" w:rsidRPr="00BB0C87" w:rsidRDefault="003506C3" w:rsidP="00D74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There was fear among European Frenchmen that the assimilated Africans would compete with in trade</w:t>
      </w:r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23a.</w:t>
      </w:r>
      <w:r w:rsidR="003506C3" w:rsidRPr="001B4182">
        <w:rPr>
          <w:rFonts w:ascii="Times New Roman" w:hAnsi="Times New Roman" w:cs="Times New Roman"/>
          <w:b/>
          <w:sz w:val="24"/>
          <w:szCs w:val="24"/>
        </w:rPr>
        <w:t xml:space="preserve"> Give three weapons used during the cold war. </w:t>
      </w:r>
    </w:p>
    <w:p w:rsidR="00D7451F" w:rsidRPr="00BB0C87" w:rsidRDefault="003506C3" w:rsidP="00D74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Propaganda</w:t>
      </w:r>
    </w:p>
    <w:p w:rsidR="003506C3" w:rsidRPr="00BB0C87" w:rsidRDefault="003506C3" w:rsidP="00D74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Economic sanctions</w:t>
      </w:r>
    </w:p>
    <w:p w:rsidR="003506C3" w:rsidRPr="00BB0C87" w:rsidRDefault="003506C3" w:rsidP="00D74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Financial aid</w:t>
      </w:r>
    </w:p>
    <w:p w:rsidR="003506C3" w:rsidRPr="00EA36A1" w:rsidRDefault="003506C3" w:rsidP="00D74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Military support to the opponents of the enemy</w:t>
      </w:r>
      <w:r w:rsidR="00811EAB">
        <w:rPr>
          <w:rFonts w:ascii="Times New Roman" w:hAnsi="Times New Roman" w:cs="Times New Roman"/>
          <w:sz w:val="24"/>
          <w:szCs w:val="24"/>
        </w:rPr>
        <w:t xml:space="preserve"> </w:t>
      </w:r>
      <w:r w:rsidR="00811EAB" w:rsidRPr="00387192">
        <w:rPr>
          <w:rFonts w:ascii="Arial" w:hAnsi="Arial" w:cs="Arial"/>
          <w:b/>
          <w:sz w:val="24"/>
          <w:szCs w:val="24"/>
        </w:rPr>
        <w:t>(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>x1=</w:t>
      </w:r>
      <w:r w:rsidR="00811EAB">
        <w:rPr>
          <w:rFonts w:ascii="Arial" w:hAnsi="Arial" w:cs="Arial"/>
          <w:b/>
          <w:sz w:val="24"/>
          <w:szCs w:val="24"/>
        </w:rPr>
        <w:t>5</w:t>
      </w:r>
      <w:r w:rsidR="00811EAB" w:rsidRPr="00387192">
        <w:rPr>
          <w:rFonts w:ascii="Arial" w:hAnsi="Arial" w:cs="Arial"/>
          <w:b/>
          <w:sz w:val="24"/>
          <w:szCs w:val="24"/>
        </w:rPr>
        <w:t xml:space="preserve"> mark</w:t>
      </w:r>
      <w:r w:rsidR="00811EAB">
        <w:rPr>
          <w:rFonts w:ascii="Arial" w:hAnsi="Arial" w:cs="Arial"/>
          <w:b/>
          <w:sz w:val="24"/>
          <w:szCs w:val="24"/>
        </w:rPr>
        <w:t>s</w:t>
      </w:r>
      <w:r w:rsidR="00811EAB" w:rsidRPr="00387192">
        <w:rPr>
          <w:rFonts w:ascii="Arial" w:hAnsi="Arial" w:cs="Arial"/>
          <w:b/>
          <w:sz w:val="24"/>
          <w:szCs w:val="24"/>
        </w:rPr>
        <w:t>)</w:t>
      </w:r>
      <w:r w:rsidR="00811EAB" w:rsidRPr="003871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3580" w:rsidRPr="00BB0C87" w:rsidRDefault="00993580" w:rsidP="00EA36A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51F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="003506C3" w:rsidRPr="001B4182">
        <w:rPr>
          <w:rFonts w:ascii="Times New Roman" w:hAnsi="Times New Roman" w:cs="Times New Roman"/>
          <w:b/>
          <w:sz w:val="24"/>
          <w:szCs w:val="24"/>
        </w:rPr>
        <w:t xml:space="preserve"> Explain six factors that led to the easing of the cold war. </w:t>
      </w:r>
    </w:p>
    <w:p w:rsidR="00D7451F" w:rsidRPr="00BB0C87" w:rsidRDefault="003506C3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After the death of Stalin the two superpowers (USA and USSR) signed confidence-building agreements</w:t>
      </w:r>
    </w:p>
    <w:p w:rsidR="003506C3" w:rsidRPr="00BB0C87" w:rsidRDefault="003506C3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 series of negotiations were held between the USA and USSR resulting in summit meetings and the signing of strategic arm limitation agreement</w:t>
      </w:r>
    </w:p>
    <w:p w:rsidR="003506C3" w:rsidRPr="00BB0C87" w:rsidRDefault="003506C3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USSR leader Mikhail Gorbachev adopted liberal policies which led to more cooperation</w:t>
      </w:r>
    </w:p>
    <w:p w:rsidR="003506C3" w:rsidRPr="00BB0C87" w:rsidRDefault="003506C3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The collapse of communist rule in Eastern Europe weakened Russia’s position and eased </w:t>
      </w:r>
      <w:r w:rsidR="0092739B" w:rsidRPr="00BB0C87">
        <w:rPr>
          <w:rFonts w:ascii="Times New Roman" w:hAnsi="Times New Roman" w:cs="Times New Roman"/>
          <w:sz w:val="24"/>
          <w:szCs w:val="24"/>
        </w:rPr>
        <w:t>cold war tension</w:t>
      </w:r>
    </w:p>
    <w:p w:rsidR="003506C3" w:rsidRPr="00BB0C87" w:rsidRDefault="0092739B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Ronald Regan of the USA adopted a policy to ease the tension by talking with Russian leaders</w:t>
      </w:r>
    </w:p>
    <w:p w:rsidR="0092739B" w:rsidRPr="00BB0C87" w:rsidRDefault="0092739B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Russia’s support for the Gulf war was a sign that Soviet Union was willing to cooperate with Western Europe</w:t>
      </w:r>
    </w:p>
    <w:p w:rsidR="0092739B" w:rsidRPr="00BB0C87" w:rsidRDefault="0092739B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Unification of Germany after communist rule in Eastern Europe collapsed</w:t>
      </w:r>
    </w:p>
    <w:p w:rsidR="0092739B" w:rsidRPr="00BB0C87" w:rsidRDefault="0092739B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 xml:space="preserve">Dissolution of the </w:t>
      </w:r>
      <w:proofErr w:type="spellStart"/>
      <w:r w:rsidRPr="00BB0C87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BB0C87">
        <w:rPr>
          <w:rFonts w:ascii="Times New Roman" w:hAnsi="Times New Roman" w:cs="Times New Roman"/>
          <w:sz w:val="24"/>
          <w:szCs w:val="24"/>
        </w:rPr>
        <w:t xml:space="preserve"> pact</w:t>
      </w:r>
    </w:p>
    <w:p w:rsidR="0092739B" w:rsidRPr="00BB0C87" w:rsidRDefault="0092739B" w:rsidP="00D74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Arms reduction</w:t>
      </w:r>
      <w:r w:rsidR="00666DAC">
        <w:rPr>
          <w:rFonts w:ascii="Times New Roman" w:hAnsi="Times New Roman" w:cs="Times New Roman"/>
          <w:sz w:val="24"/>
          <w:szCs w:val="24"/>
        </w:rPr>
        <w:t xml:space="preserve"> 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>(</w:t>
      </w:r>
      <w:r w:rsidR="00666DAC">
        <w:rPr>
          <w:rFonts w:ascii="Times New Roman" w:hAnsi="Times New Roman" w:cs="Times New Roman"/>
          <w:b/>
          <w:sz w:val="24"/>
          <w:szCs w:val="24"/>
        </w:rPr>
        <w:t>6x2=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>12 marks)</w:t>
      </w:r>
    </w:p>
    <w:p w:rsidR="0092739B" w:rsidRPr="001B4182" w:rsidRDefault="00D7451F">
      <w:pPr>
        <w:rPr>
          <w:rFonts w:ascii="Times New Roman" w:hAnsi="Times New Roman" w:cs="Times New Roman"/>
          <w:b/>
          <w:sz w:val="24"/>
          <w:szCs w:val="24"/>
        </w:rPr>
      </w:pPr>
      <w:r w:rsidRPr="001B4182">
        <w:rPr>
          <w:rFonts w:ascii="Times New Roman" w:hAnsi="Times New Roman" w:cs="Times New Roman"/>
          <w:b/>
          <w:sz w:val="24"/>
          <w:szCs w:val="24"/>
        </w:rPr>
        <w:t>24a.</w:t>
      </w:r>
      <w:r w:rsidR="0092739B" w:rsidRPr="001B4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739B" w:rsidRPr="001B4182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666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39B" w:rsidRPr="001B4182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="0092739B" w:rsidRPr="001B4182">
        <w:rPr>
          <w:rFonts w:ascii="Times New Roman" w:hAnsi="Times New Roman" w:cs="Times New Roman"/>
          <w:b/>
          <w:sz w:val="24"/>
          <w:szCs w:val="24"/>
        </w:rPr>
        <w:t xml:space="preserve"> objectives for the formation of Common Market for Eastern</w:t>
      </w:r>
      <w:r w:rsidR="00666DAC">
        <w:rPr>
          <w:rFonts w:ascii="Times New Roman" w:hAnsi="Times New Roman" w:cs="Times New Roman"/>
          <w:b/>
          <w:sz w:val="24"/>
          <w:szCs w:val="24"/>
        </w:rPr>
        <w:t xml:space="preserve"> and Southern Africa (COMESA). </w:t>
      </w:r>
    </w:p>
    <w:p w:rsidR="00D7451F" w:rsidRPr="00BB0C87" w:rsidRDefault="0092739B" w:rsidP="00D7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cooperate in creating a conducive environment for foreign investment</w:t>
      </w:r>
    </w:p>
    <w:p w:rsidR="0092739B" w:rsidRPr="00BB0C87" w:rsidRDefault="007830DF" w:rsidP="00D7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cooperate in the promotion of peace/security/stability among member states</w:t>
      </w:r>
    </w:p>
    <w:p w:rsidR="007830DF" w:rsidRPr="00BB0C87" w:rsidRDefault="007830DF" w:rsidP="00D7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promote joint development in all fields of economic activity</w:t>
      </w:r>
    </w:p>
    <w:p w:rsidR="007830DF" w:rsidRPr="00BB0C87" w:rsidRDefault="00AA4357" w:rsidP="00D7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cooperate in strengthening the relations between the common market and the rest of the world</w:t>
      </w:r>
    </w:p>
    <w:p w:rsidR="00AA4357" w:rsidRPr="00BB0C87" w:rsidRDefault="00AA4357" w:rsidP="00D7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To cooperate in realizing the objectives of the African economic community</w:t>
      </w:r>
      <w:r w:rsidR="00666DAC">
        <w:rPr>
          <w:rFonts w:ascii="Times New Roman" w:hAnsi="Times New Roman" w:cs="Times New Roman"/>
          <w:sz w:val="24"/>
          <w:szCs w:val="24"/>
        </w:rPr>
        <w:t xml:space="preserve"> 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>(</w:t>
      </w:r>
      <w:r w:rsidR="00666DAC">
        <w:rPr>
          <w:rFonts w:ascii="Times New Roman" w:hAnsi="Times New Roman" w:cs="Times New Roman"/>
          <w:b/>
          <w:sz w:val="24"/>
          <w:szCs w:val="24"/>
        </w:rPr>
        <w:t>3x1=3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7451F" w:rsidRPr="001B4182" w:rsidRDefault="00666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AA4357" w:rsidRPr="001B4182">
        <w:rPr>
          <w:rFonts w:ascii="Times New Roman" w:hAnsi="Times New Roman" w:cs="Times New Roman"/>
          <w:b/>
          <w:sz w:val="24"/>
          <w:szCs w:val="24"/>
        </w:rPr>
        <w:t xml:space="preserve"> Explain six challenges facing the Common Market for Eastern and Southern Africa. </w:t>
      </w:r>
    </w:p>
    <w:p w:rsidR="00D7451F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Poor transport network has hampered movement of goods/services between member states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Personality differences between leaders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The member states produce similar goods thus limited market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Member states pursue their national interest thereby working against the objectives of COMESA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Failure of some member states to harmonize tariffs has undermined fee flow of goods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Withdrawal of some member states has undermined the planning of COMESA operations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Border disputes among some members states makes it difficult for them to cooperate</w:t>
      </w:r>
    </w:p>
    <w:p w:rsidR="00AA4357" w:rsidRPr="00BB0C87" w:rsidRDefault="00AA4357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Civil wars in some member states hamper smooth flow of goods due to insecurity hence lowering the volume of trade</w:t>
      </w:r>
    </w:p>
    <w:p w:rsidR="00AA4357" w:rsidRPr="00BB0C87" w:rsidRDefault="00C432FE" w:rsidP="00D7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C87">
        <w:rPr>
          <w:rFonts w:ascii="Times New Roman" w:hAnsi="Times New Roman" w:cs="Times New Roman"/>
          <w:sz w:val="24"/>
          <w:szCs w:val="24"/>
        </w:rPr>
        <w:t>Some member states belong to other regional economic blocks hence are not fully committed to COMESA</w:t>
      </w:r>
      <w:r w:rsidR="00666DAC">
        <w:rPr>
          <w:rFonts w:ascii="Times New Roman" w:hAnsi="Times New Roman" w:cs="Times New Roman"/>
          <w:sz w:val="24"/>
          <w:szCs w:val="24"/>
        </w:rPr>
        <w:t xml:space="preserve"> 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>(</w:t>
      </w:r>
      <w:r w:rsidR="00666DAC">
        <w:rPr>
          <w:rFonts w:ascii="Times New Roman" w:hAnsi="Times New Roman" w:cs="Times New Roman"/>
          <w:b/>
          <w:sz w:val="24"/>
          <w:szCs w:val="24"/>
        </w:rPr>
        <w:t>6x2=</w:t>
      </w:r>
      <w:r w:rsidR="00666DAC" w:rsidRPr="001B4182">
        <w:rPr>
          <w:rFonts w:ascii="Times New Roman" w:hAnsi="Times New Roman" w:cs="Times New Roman"/>
          <w:b/>
          <w:sz w:val="24"/>
          <w:szCs w:val="24"/>
        </w:rPr>
        <w:t>12 marks)</w:t>
      </w:r>
    </w:p>
    <w:p w:rsidR="00D7451F" w:rsidRPr="00BB0C87" w:rsidRDefault="00D7451F">
      <w:pPr>
        <w:rPr>
          <w:rFonts w:ascii="Times New Roman" w:hAnsi="Times New Roman" w:cs="Times New Roman"/>
          <w:sz w:val="24"/>
          <w:szCs w:val="24"/>
        </w:rPr>
      </w:pPr>
    </w:p>
    <w:sectPr w:rsidR="00D7451F" w:rsidRPr="00BB0C87" w:rsidSect="00BB0C8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AF" w:rsidRDefault="00EB0AAF" w:rsidP="00BB0C87">
      <w:pPr>
        <w:spacing w:after="0" w:line="240" w:lineRule="auto"/>
      </w:pPr>
      <w:r>
        <w:separator/>
      </w:r>
    </w:p>
  </w:endnote>
  <w:endnote w:type="continuationSeparator" w:id="0">
    <w:p w:rsidR="00EB0AAF" w:rsidRDefault="00EB0AAF" w:rsidP="00BB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80" w:rsidRDefault="00993580" w:rsidP="00993580">
    <w:pPr>
      <w:pStyle w:val="Footer"/>
    </w:pPr>
    <w:r>
      <w:rPr>
        <w:rFonts w:ascii="Courier New" w:hAnsi="Courier New" w:cs="Courier New"/>
      </w:rPr>
      <w:t xml:space="preserve">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BB0C87" w:rsidRDefault="00BB0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AF" w:rsidRDefault="00EB0AAF" w:rsidP="00BB0C87">
      <w:pPr>
        <w:spacing w:after="0" w:line="240" w:lineRule="auto"/>
      </w:pPr>
      <w:r>
        <w:separator/>
      </w:r>
    </w:p>
  </w:footnote>
  <w:footnote w:type="continuationSeparator" w:id="0">
    <w:p w:rsidR="00EB0AAF" w:rsidRDefault="00EB0AAF" w:rsidP="00BB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52"/>
    <w:multiLevelType w:val="hybridMultilevel"/>
    <w:tmpl w:val="2C80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A8C"/>
    <w:multiLevelType w:val="hybridMultilevel"/>
    <w:tmpl w:val="4D3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C0043"/>
    <w:multiLevelType w:val="hybridMultilevel"/>
    <w:tmpl w:val="917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377C"/>
    <w:multiLevelType w:val="hybridMultilevel"/>
    <w:tmpl w:val="BE3E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6421"/>
    <w:multiLevelType w:val="hybridMultilevel"/>
    <w:tmpl w:val="037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76419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E6A7F"/>
    <w:multiLevelType w:val="hybridMultilevel"/>
    <w:tmpl w:val="B402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73E6E"/>
    <w:multiLevelType w:val="hybridMultilevel"/>
    <w:tmpl w:val="A0F6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4A9B"/>
    <w:multiLevelType w:val="hybridMultilevel"/>
    <w:tmpl w:val="DE3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36BAC"/>
    <w:multiLevelType w:val="hybridMultilevel"/>
    <w:tmpl w:val="E092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E4203"/>
    <w:multiLevelType w:val="hybridMultilevel"/>
    <w:tmpl w:val="718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7450F"/>
    <w:multiLevelType w:val="hybridMultilevel"/>
    <w:tmpl w:val="10A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0526"/>
    <w:multiLevelType w:val="hybridMultilevel"/>
    <w:tmpl w:val="454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F1ED2"/>
    <w:multiLevelType w:val="hybridMultilevel"/>
    <w:tmpl w:val="3D1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12265"/>
    <w:multiLevelType w:val="hybridMultilevel"/>
    <w:tmpl w:val="642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C3"/>
    <w:rsid w:val="00000D50"/>
    <w:rsid w:val="0000349A"/>
    <w:rsid w:val="000051E1"/>
    <w:rsid w:val="00007D56"/>
    <w:rsid w:val="0001149F"/>
    <w:rsid w:val="00012790"/>
    <w:rsid w:val="000133D3"/>
    <w:rsid w:val="000170CF"/>
    <w:rsid w:val="00020180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9AC"/>
    <w:rsid w:val="00104BA6"/>
    <w:rsid w:val="00106116"/>
    <w:rsid w:val="00122345"/>
    <w:rsid w:val="001466F5"/>
    <w:rsid w:val="00147A30"/>
    <w:rsid w:val="00153A8D"/>
    <w:rsid w:val="00160624"/>
    <w:rsid w:val="00164DA4"/>
    <w:rsid w:val="00171E6A"/>
    <w:rsid w:val="00172A7F"/>
    <w:rsid w:val="00180BA6"/>
    <w:rsid w:val="00197136"/>
    <w:rsid w:val="001A19A4"/>
    <w:rsid w:val="001A6362"/>
    <w:rsid w:val="001A6D53"/>
    <w:rsid w:val="001B4182"/>
    <w:rsid w:val="001B4439"/>
    <w:rsid w:val="001B5EF5"/>
    <w:rsid w:val="001C144B"/>
    <w:rsid w:val="001C55DF"/>
    <w:rsid w:val="001D3102"/>
    <w:rsid w:val="001D4CB6"/>
    <w:rsid w:val="00207156"/>
    <w:rsid w:val="00211285"/>
    <w:rsid w:val="00213B4A"/>
    <w:rsid w:val="00223B7C"/>
    <w:rsid w:val="00237F01"/>
    <w:rsid w:val="00240350"/>
    <w:rsid w:val="00241697"/>
    <w:rsid w:val="00253ED7"/>
    <w:rsid w:val="0026016C"/>
    <w:rsid w:val="002706B2"/>
    <w:rsid w:val="002736A1"/>
    <w:rsid w:val="00275D0D"/>
    <w:rsid w:val="0028063B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06C3"/>
    <w:rsid w:val="00351ABE"/>
    <w:rsid w:val="00352B08"/>
    <w:rsid w:val="00354758"/>
    <w:rsid w:val="00355A3A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0F9"/>
    <w:rsid w:val="003F7232"/>
    <w:rsid w:val="004054EC"/>
    <w:rsid w:val="00407D2D"/>
    <w:rsid w:val="00411201"/>
    <w:rsid w:val="0041309C"/>
    <w:rsid w:val="00414EA0"/>
    <w:rsid w:val="00432DCD"/>
    <w:rsid w:val="00433667"/>
    <w:rsid w:val="00445E79"/>
    <w:rsid w:val="00447E7E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3404"/>
    <w:rsid w:val="005D3447"/>
    <w:rsid w:val="005D7D07"/>
    <w:rsid w:val="005E097F"/>
    <w:rsid w:val="005E43FF"/>
    <w:rsid w:val="005E45C2"/>
    <w:rsid w:val="005E594A"/>
    <w:rsid w:val="005E59CC"/>
    <w:rsid w:val="005F566D"/>
    <w:rsid w:val="005F5EAA"/>
    <w:rsid w:val="006137C3"/>
    <w:rsid w:val="0061650E"/>
    <w:rsid w:val="00622BC5"/>
    <w:rsid w:val="006246C8"/>
    <w:rsid w:val="00645DF4"/>
    <w:rsid w:val="00646B55"/>
    <w:rsid w:val="006631D9"/>
    <w:rsid w:val="006660E6"/>
    <w:rsid w:val="00666DAC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714B32"/>
    <w:rsid w:val="00715681"/>
    <w:rsid w:val="00723402"/>
    <w:rsid w:val="00740B61"/>
    <w:rsid w:val="00742D0F"/>
    <w:rsid w:val="007434DC"/>
    <w:rsid w:val="00745DE5"/>
    <w:rsid w:val="00746CF0"/>
    <w:rsid w:val="0074717A"/>
    <w:rsid w:val="007550C3"/>
    <w:rsid w:val="00762EC3"/>
    <w:rsid w:val="00772DFF"/>
    <w:rsid w:val="00773762"/>
    <w:rsid w:val="00777DAF"/>
    <w:rsid w:val="00780006"/>
    <w:rsid w:val="007830DF"/>
    <w:rsid w:val="00791D92"/>
    <w:rsid w:val="007925F3"/>
    <w:rsid w:val="007B0BA5"/>
    <w:rsid w:val="007B299F"/>
    <w:rsid w:val="007B6BB0"/>
    <w:rsid w:val="007C2A32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1EAB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8F70F9"/>
    <w:rsid w:val="00905889"/>
    <w:rsid w:val="00911163"/>
    <w:rsid w:val="00917177"/>
    <w:rsid w:val="0092739B"/>
    <w:rsid w:val="009322F6"/>
    <w:rsid w:val="00932CE6"/>
    <w:rsid w:val="00951BDC"/>
    <w:rsid w:val="00955B61"/>
    <w:rsid w:val="00960F2E"/>
    <w:rsid w:val="00967634"/>
    <w:rsid w:val="00971EEE"/>
    <w:rsid w:val="00972BF1"/>
    <w:rsid w:val="0097382D"/>
    <w:rsid w:val="00976123"/>
    <w:rsid w:val="009766C1"/>
    <w:rsid w:val="00982049"/>
    <w:rsid w:val="00982865"/>
    <w:rsid w:val="00983652"/>
    <w:rsid w:val="009839EE"/>
    <w:rsid w:val="009928EE"/>
    <w:rsid w:val="00993580"/>
    <w:rsid w:val="0099667F"/>
    <w:rsid w:val="009968F5"/>
    <w:rsid w:val="009C1EDC"/>
    <w:rsid w:val="009C6451"/>
    <w:rsid w:val="009C6E93"/>
    <w:rsid w:val="009D0259"/>
    <w:rsid w:val="009E0AEF"/>
    <w:rsid w:val="009E31E6"/>
    <w:rsid w:val="009E5334"/>
    <w:rsid w:val="009F2E16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4357"/>
    <w:rsid w:val="00AA6F0F"/>
    <w:rsid w:val="00AB4374"/>
    <w:rsid w:val="00AB47D2"/>
    <w:rsid w:val="00AC4331"/>
    <w:rsid w:val="00AD4B26"/>
    <w:rsid w:val="00AE089D"/>
    <w:rsid w:val="00AE290D"/>
    <w:rsid w:val="00AE67F1"/>
    <w:rsid w:val="00AF0204"/>
    <w:rsid w:val="00AF3C1A"/>
    <w:rsid w:val="00B00C9F"/>
    <w:rsid w:val="00B074AB"/>
    <w:rsid w:val="00B151C3"/>
    <w:rsid w:val="00B3460E"/>
    <w:rsid w:val="00B452CF"/>
    <w:rsid w:val="00B56B5C"/>
    <w:rsid w:val="00B62B4A"/>
    <w:rsid w:val="00B8195E"/>
    <w:rsid w:val="00B855F3"/>
    <w:rsid w:val="00B879DE"/>
    <w:rsid w:val="00B962C0"/>
    <w:rsid w:val="00BA316D"/>
    <w:rsid w:val="00BA7717"/>
    <w:rsid w:val="00BB047D"/>
    <w:rsid w:val="00BB0C87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0B82"/>
    <w:rsid w:val="00C0118C"/>
    <w:rsid w:val="00C04DD9"/>
    <w:rsid w:val="00C0694D"/>
    <w:rsid w:val="00C07D8B"/>
    <w:rsid w:val="00C14652"/>
    <w:rsid w:val="00C16C7D"/>
    <w:rsid w:val="00C313D6"/>
    <w:rsid w:val="00C34505"/>
    <w:rsid w:val="00C414EB"/>
    <w:rsid w:val="00C432FE"/>
    <w:rsid w:val="00C434BE"/>
    <w:rsid w:val="00C538F3"/>
    <w:rsid w:val="00C56700"/>
    <w:rsid w:val="00C73009"/>
    <w:rsid w:val="00C81C0B"/>
    <w:rsid w:val="00CA02C3"/>
    <w:rsid w:val="00CA5BFD"/>
    <w:rsid w:val="00CB39ED"/>
    <w:rsid w:val="00CC0ACB"/>
    <w:rsid w:val="00CC79CB"/>
    <w:rsid w:val="00CD21E2"/>
    <w:rsid w:val="00CD465D"/>
    <w:rsid w:val="00CF10C1"/>
    <w:rsid w:val="00CF451D"/>
    <w:rsid w:val="00CF697D"/>
    <w:rsid w:val="00D01412"/>
    <w:rsid w:val="00D06494"/>
    <w:rsid w:val="00D1397E"/>
    <w:rsid w:val="00D334A7"/>
    <w:rsid w:val="00D354AF"/>
    <w:rsid w:val="00D372FA"/>
    <w:rsid w:val="00D4014F"/>
    <w:rsid w:val="00D52671"/>
    <w:rsid w:val="00D66E93"/>
    <w:rsid w:val="00D7451F"/>
    <w:rsid w:val="00D83423"/>
    <w:rsid w:val="00D85122"/>
    <w:rsid w:val="00D9352D"/>
    <w:rsid w:val="00D9420E"/>
    <w:rsid w:val="00D95F5F"/>
    <w:rsid w:val="00D97A2A"/>
    <w:rsid w:val="00DA6254"/>
    <w:rsid w:val="00DB6DE1"/>
    <w:rsid w:val="00DC1FC6"/>
    <w:rsid w:val="00DC42A6"/>
    <w:rsid w:val="00DD36A3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7A19"/>
    <w:rsid w:val="00E87FEC"/>
    <w:rsid w:val="00E9090F"/>
    <w:rsid w:val="00E9621B"/>
    <w:rsid w:val="00EA1D93"/>
    <w:rsid w:val="00EA36A1"/>
    <w:rsid w:val="00EA38BF"/>
    <w:rsid w:val="00EA7296"/>
    <w:rsid w:val="00EA746C"/>
    <w:rsid w:val="00EB014D"/>
    <w:rsid w:val="00EB0AAF"/>
    <w:rsid w:val="00EB7F4F"/>
    <w:rsid w:val="00EC50D6"/>
    <w:rsid w:val="00EC7700"/>
    <w:rsid w:val="00EE5725"/>
    <w:rsid w:val="00EF3CBD"/>
    <w:rsid w:val="00F01BC3"/>
    <w:rsid w:val="00F21B3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20EE"/>
    <w:rsid w:val="00F822F0"/>
    <w:rsid w:val="00F83035"/>
    <w:rsid w:val="00F84108"/>
    <w:rsid w:val="00F86432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1F"/>
    <w:pPr>
      <w:ind w:left="720"/>
      <w:contextualSpacing/>
    </w:pPr>
  </w:style>
  <w:style w:type="paragraph" w:styleId="NoSpacing">
    <w:name w:val="No Spacing"/>
    <w:uiPriority w:val="1"/>
    <w:qFormat/>
    <w:rsid w:val="00BB0C8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87"/>
  </w:style>
  <w:style w:type="paragraph" w:styleId="Footer">
    <w:name w:val="footer"/>
    <w:basedOn w:val="Normal"/>
    <w:link w:val="FooterChar"/>
    <w:uiPriority w:val="99"/>
    <w:unhideWhenUsed/>
    <w:rsid w:val="00BB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F326-3456-4B60-8A24-D9D57624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6</cp:revision>
  <dcterms:created xsi:type="dcterms:W3CDTF">2016-02-13T17:40:00Z</dcterms:created>
  <dcterms:modified xsi:type="dcterms:W3CDTF">2016-05-10T14:58:00Z</dcterms:modified>
</cp:coreProperties>
</file>