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4C7BE9">
        <w:rPr>
          <w:sz w:val="28"/>
          <w:szCs w:val="28"/>
        </w:rPr>
        <w:t>311/2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="007E5F08"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>NAME: _______________________</w:t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HISTORY AND GOVERNMENT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  <w:t>CLASS: ______ ADM. NO: _______</w:t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PAPER 2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  <w:t>INDEX NO:_________________</w:t>
      </w:r>
    </w:p>
    <w:p w:rsidR="00085CB5" w:rsidRPr="004C7BE9" w:rsidRDefault="00085CB5" w:rsidP="00085CB5">
      <w:pPr>
        <w:tabs>
          <w:tab w:val="center" w:pos="4680"/>
        </w:tabs>
        <w:spacing w:line="360" w:lineRule="auto"/>
        <w:rPr>
          <w:sz w:val="28"/>
          <w:szCs w:val="28"/>
        </w:rPr>
      </w:pPr>
      <w:r w:rsidRPr="004C7B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A15BA" wp14:editId="26D06B1F">
                <wp:simplePos x="0" y="0"/>
                <wp:positionH relativeFrom="column">
                  <wp:posOffset>3913505</wp:posOffset>
                </wp:positionH>
                <wp:positionV relativeFrom="paragraph">
                  <wp:posOffset>19685</wp:posOffset>
                </wp:positionV>
                <wp:extent cx="2651125" cy="3361690"/>
                <wp:effectExtent l="8255" t="1016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B5" w:rsidRDefault="00085CB5" w:rsidP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FOR EXAMINERS USE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7"/>
                              <w:gridCol w:w="709"/>
                              <w:gridCol w:w="802"/>
                              <w:gridCol w:w="916"/>
                            </w:tblGrid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QN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A  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(25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1-17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(45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C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(30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24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GRAND TOTAL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5CB5" w:rsidRDefault="00085CB5" w:rsidP="00085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A15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15pt;margin-top:1.55pt;width:208.75pt;height:2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" strokecolor="white">
                <v:textbox>
                  <w:txbxContent>
                    <w:p w:rsidR="00085CB5" w:rsidRDefault="00085CB5" w:rsidP="00085CB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</w:rPr>
                        <w:t>FOR EXAMINERS USE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7"/>
                        <w:gridCol w:w="709"/>
                        <w:gridCol w:w="802"/>
                        <w:gridCol w:w="916"/>
                      </w:tblGrid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QN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SCORE</w:t>
                            </w: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  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(25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1-17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(45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78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12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(30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22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24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GRAND TOTAL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:rsidR="00085CB5" w:rsidRDefault="00085CB5" w:rsidP="00085CB5"/>
                  </w:txbxContent>
                </v:textbox>
              </v:shape>
            </w:pict>
          </mc:Fallback>
        </mc:AlternateContent>
      </w:r>
      <w:r w:rsidR="00984997" w:rsidRPr="004C7BE9">
        <w:rPr>
          <w:sz w:val="28"/>
          <w:szCs w:val="28"/>
        </w:rPr>
        <w:t>JULY 2024</w:t>
      </w:r>
      <w:r w:rsidRPr="004C7BE9">
        <w:rPr>
          <w:sz w:val="28"/>
          <w:szCs w:val="28"/>
        </w:rPr>
        <w:tab/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TIME: 2½ hours</w:t>
      </w: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  <w:rPr>
          <w:b/>
          <w:w w:val="120"/>
        </w:rPr>
      </w:pPr>
      <w:r w:rsidRPr="004C7BE9">
        <w:rPr>
          <w:b/>
          <w:w w:val="120"/>
        </w:rPr>
        <w:t>MOKASA 2 JOINT EXAMINATION</w:t>
      </w:r>
    </w:p>
    <w:p w:rsidR="00085CB5" w:rsidRPr="004C7BE9" w:rsidRDefault="00085CB5" w:rsidP="00085CB5">
      <w:pPr>
        <w:spacing w:line="360" w:lineRule="auto"/>
        <w:rPr>
          <w:b/>
        </w:rPr>
      </w:pPr>
      <w:r w:rsidRPr="004C7BE9">
        <w:rPr>
          <w:b/>
        </w:rPr>
        <w:t>Kenya Certificate of Secondary Education</w:t>
      </w:r>
    </w:p>
    <w:p w:rsidR="00085CB5" w:rsidRPr="004C7BE9" w:rsidRDefault="00085CB5" w:rsidP="00085CB5">
      <w:pPr>
        <w:spacing w:line="360" w:lineRule="auto"/>
      </w:pPr>
      <w:r w:rsidRPr="004C7BE9">
        <w:t>HISTORY AND GOVERNMENT</w:t>
      </w:r>
    </w:p>
    <w:p w:rsidR="00085CB5" w:rsidRPr="004C7BE9" w:rsidRDefault="00085CB5" w:rsidP="00085CB5">
      <w:pPr>
        <w:spacing w:line="360" w:lineRule="auto"/>
        <w:rPr>
          <w:b/>
        </w:rPr>
      </w:pPr>
      <w:r w:rsidRPr="004C7BE9">
        <w:rPr>
          <w:b/>
        </w:rPr>
        <w:t>Paper 2</w:t>
      </w: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  <w:jc w:val="both"/>
        <w:rPr>
          <w:b/>
        </w:rPr>
      </w:pPr>
      <w:r w:rsidRPr="004C7BE9">
        <w:rPr>
          <w:b/>
        </w:rPr>
        <w:t>Instructions to Candidates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This paper consists of </w:t>
      </w:r>
      <w:r w:rsidRPr="004C7BE9">
        <w:rPr>
          <w:b/>
          <w:i/>
        </w:rPr>
        <w:t>three</w:t>
      </w:r>
      <w:r w:rsidRPr="004C7BE9">
        <w:rPr>
          <w:i/>
        </w:rPr>
        <w:t xml:space="preserve"> sections </w:t>
      </w:r>
      <w:r w:rsidRPr="004C7BE9">
        <w:rPr>
          <w:b/>
          <w:i/>
        </w:rPr>
        <w:t xml:space="preserve">A, B </w:t>
      </w:r>
      <w:r w:rsidRPr="004C7BE9">
        <w:rPr>
          <w:i/>
        </w:rPr>
        <w:t xml:space="preserve">and </w:t>
      </w:r>
      <w:r w:rsidRPr="004C7BE9">
        <w:rPr>
          <w:b/>
          <w:i/>
        </w:rPr>
        <w:t>C.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Answer </w:t>
      </w:r>
      <w:r w:rsidRPr="004C7BE9">
        <w:rPr>
          <w:b/>
          <w:i/>
        </w:rPr>
        <w:t>all</w:t>
      </w:r>
      <w:r w:rsidRPr="004C7BE9">
        <w:rPr>
          <w:i/>
        </w:rPr>
        <w:t xml:space="preserve"> questions in section </w:t>
      </w:r>
      <w:r w:rsidRPr="004C7BE9">
        <w:rPr>
          <w:b/>
          <w:i/>
        </w:rPr>
        <w:t>A, three</w:t>
      </w:r>
      <w:r w:rsidRPr="004C7BE9">
        <w:rPr>
          <w:i/>
        </w:rPr>
        <w:t xml:space="preserve"> from Section </w:t>
      </w:r>
      <w:r w:rsidRPr="004C7BE9">
        <w:rPr>
          <w:b/>
          <w:i/>
        </w:rPr>
        <w:t>B</w:t>
      </w:r>
      <w:r w:rsidRPr="004C7BE9">
        <w:rPr>
          <w:i/>
        </w:rPr>
        <w:t xml:space="preserve"> and </w:t>
      </w:r>
      <w:r w:rsidRPr="004C7BE9">
        <w:rPr>
          <w:b/>
          <w:i/>
        </w:rPr>
        <w:t>two</w:t>
      </w:r>
      <w:r w:rsidRPr="004C7BE9">
        <w:rPr>
          <w:i/>
        </w:rPr>
        <w:t xml:space="preserve"> from Section </w:t>
      </w:r>
      <w:r w:rsidRPr="004C7BE9">
        <w:rPr>
          <w:b/>
          <w:i/>
        </w:rPr>
        <w:t>C.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Answers to all the questions must be written legibly in the answer booklet provided. 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 xml:space="preserve">This paper consists of three printed pages 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>Candidates should check the question paper to ensure that all pages are printed as indicated and no questions are missing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>Candidates should answer the questions in English</w:t>
      </w:r>
    </w:p>
    <w:p w:rsidR="00085CB5" w:rsidRPr="004C7BE9" w:rsidRDefault="00085CB5" w:rsidP="00085CB5">
      <w:pPr>
        <w:spacing w:line="480" w:lineRule="auto"/>
        <w:ind w:left="720" w:hanging="360"/>
        <w:jc w:val="both"/>
        <w:rPr>
          <w:b/>
          <w:i/>
        </w:rPr>
      </w:pPr>
    </w:p>
    <w:p w:rsidR="00085CB5" w:rsidRDefault="00085CB5" w:rsidP="00085CB5">
      <w:pPr>
        <w:spacing w:line="480" w:lineRule="auto"/>
        <w:ind w:left="720" w:hanging="360"/>
        <w:jc w:val="both"/>
        <w:rPr>
          <w:b/>
          <w:i/>
        </w:rPr>
      </w:pPr>
    </w:p>
    <w:p w:rsidR="004835AA" w:rsidRPr="004C7BE9" w:rsidRDefault="004835AA" w:rsidP="00085CB5">
      <w:pPr>
        <w:spacing w:line="480" w:lineRule="auto"/>
        <w:ind w:left="720" w:hanging="360"/>
        <w:jc w:val="both"/>
        <w:rPr>
          <w:b/>
          <w:i/>
        </w:rPr>
      </w:pPr>
    </w:p>
    <w:p w:rsidR="00085CB5" w:rsidRPr="004C7BE9" w:rsidRDefault="00085CB5" w:rsidP="00FC741E">
      <w:pPr>
        <w:spacing w:line="480" w:lineRule="auto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lastRenderedPageBreak/>
        <w:t xml:space="preserve">Section A (25 marks) </w:t>
      </w:r>
    </w:p>
    <w:p w:rsidR="00085CB5" w:rsidRPr="004C7BE9" w:rsidRDefault="00085CB5" w:rsidP="00FC741E">
      <w:pPr>
        <w:spacing w:line="480" w:lineRule="auto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all questions in this section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ab/>
        <w:t xml:space="preserve">Identify </w:t>
      </w:r>
      <w:r w:rsidRPr="004C7BE9">
        <w:rPr>
          <w:b/>
        </w:rPr>
        <w:t>one</w:t>
      </w:r>
      <w:r w:rsidRPr="004C7BE9">
        <w:t xml:space="preserve"> type of oral tradition used to obtain information on History and Government.  </w:t>
      </w:r>
    </w:p>
    <w:p w:rsidR="006C44EB" w:rsidRPr="004C7BE9" w:rsidRDefault="006C44EB" w:rsidP="006C44EB">
      <w:pPr>
        <w:spacing w:line="360" w:lineRule="auto"/>
      </w:pPr>
      <w:r w:rsidRPr="004C7BE9">
        <w:t xml:space="preserve">                                                                                                                      </w:t>
      </w:r>
      <w:r w:rsidRPr="004C7BE9">
        <w:tab/>
      </w:r>
      <w:r w:rsidRPr="004C7BE9">
        <w:tab/>
        <w:t xml:space="preserve">(1 mark)              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Give </w:t>
      </w:r>
      <w:r w:rsidRPr="004C7BE9">
        <w:rPr>
          <w:b/>
        </w:rPr>
        <w:t xml:space="preserve">one </w:t>
      </w:r>
      <w:r w:rsidRPr="004C7BE9">
        <w:t>reason why Homo Habilis was referred to as ‘able man’.</w:t>
      </w:r>
      <w:r w:rsidRPr="004C7BE9">
        <w:tab/>
      </w:r>
      <w:r w:rsidRPr="004C7BE9">
        <w:tab/>
        <w:t>(1 mark)</w:t>
      </w:r>
    </w:p>
    <w:p w:rsidR="006C44EB" w:rsidRPr="004C7BE9" w:rsidRDefault="006C44EB" w:rsidP="006C44EB">
      <w:pPr>
        <w:pStyle w:val="ListParagraph"/>
        <w:spacing w:line="360" w:lineRule="auto"/>
        <w:ind w:left="360"/>
        <w:rPr>
          <w:sz w:val="12"/>
        </w:rPr>
      </w:pP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negative effects of land enclosure system in Britain during the 18</w:t>
      </w:r>
      <w:r w:rsidRPr="004C7BE9">
        <w:rPr>
          <w:vertAlign w:val="superscript"/>
        </w:rPr>
        <w:t>th</w:t>
      </w:r>
      <w:r w:rsidRPr="004C7BE9">
        <w:t xml:space="preserve"> Century.     </w:t>
      </w:r>
    </w:p>
    <w:p w:rsidR="006C44EB" w:rsidRPr="004C7BE9" w:rsidRDefault="006C44EB" w:rsidP="006C44EB">
      <w:pPr>
        <w:pStyle w:val="ListParagraph"/>
        <w:spacing w:line="276" w:lineRule="auto"/>
        <w:ind w:left="502"/>
      </w:pPr>
      <w:r w:rsidRPr="004C7BE9">
        <w:t xml:space="preserve">                                                                                                       </w:t>
      </w:r>
      <w:r w:rsidRPr="004C7BE9">
        <w:tab/>
      </w:r>
      <w:r w:rsidRPr="004C7BE9">
        <w:tab/>
        <w:t xml:space="preserve">(2 marks)            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 xml:space="preserve">two </w:t>
      </w:r>
      <w:r w:rsidRPr="004C7BE9">
        <w:t xml:space="preserve">advantages of using fire and smoke signals to pass messages in traditional </w:t>
      </w:r>
      <w:r w:rsidRPr="004C7BE9">
        <w:tab/>
        <w:t>societies.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rPr>
          <w:color w:val="FF0000"/>
        </w:rPr>
        <w:t xml:space="preserve"> </w:t>
      </w:r>
      <w:r w:rsidRPr="004C7BE9">
        <w:rPr>
          <w:color w:val="FF0000"/>
        </w:rPr>
        <w:tab/>
      </w:r>
      <w:r w:rsidR="00C66F6B" w:rsidRPr="003D7BBF">
        <w:t xml:space="preserve">Give </w:t>
      </w:r>
      <w:r w:rsidR="00C66F6B" w:rsidRPr="003D7BBF">
        <w:rPr>
          <w:b/>
          <w:bCs/>
        </w:rPr>
        <w:t xml:space="preserve">one </w:t>
      </w:r>
      <w:r w:rsidR="00C66F6B" w:rsidRPr="003D7BBF">
        <w:t>invention that revolutionized food preservation during the 19</w:t>
      </w:r>
      <w:r w:rsidR="0030110A" w:rsidRPr="0030110A">
        <w:rPr>
          <w:vertAlign w:val="superscript"/>
        </w:rPr>
        <w:t>th</w:t>
      </w:r>
      <w:r w:rsidR="0030110A">
        <w:t xml:space="preserve"> </w:t>
      </w:r>
      <w:r w:rsidR="00C66F6B" w:rsidRPr="003D7BBF">
        <w:t>century.</w:t>
      </w:r>
      <w:r w:rsidRPr="004C7BE9">
        <w:rPr>
          <w:color w:val="FF0000"/>
        </w:rPr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C66F6B">
        <w:tab/>
      </w:r>
      <w:r w:rsidRPr="004C7BE9">
        <w:t xml:space="preserve">(1 mark)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Identify </w:t>
      </w:r>
      <w:r w:rsidRPr="004C7BE9">
        <w:rPr>
          <w:b/>
        </w:rPr>
        <w:t xml:space="preserve">two </w:t>
      </w:r>
      <w:r w:rsidRPr="004C7BE9">
        <w:t>social function</w:t>
      </w:r>
      <w:r w:rsidR="004C7BE9">
        <w:t>s</w:t>
      </w:r>
      <w:r w:rsidRPr="004C7BE9">
        <w:t xml:space="preserve"> of the ancient city state of Athens in Greece. </w:t>
      </w:r>
      <w:r w:rsidRPr="004C7BE9">
        <w:tab/>
        <w:t xml:space="preserve">(2 marks)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factors that facilitated growth of Asante Kingdom.  </w:t>
      </w:r>
      <w:r w:rsidRPr="004C7BE9">
        <w:tab/>
      </w:r>
      <w:r w:rsidRPr="004C7BE9">
        <w:tab/>
        <w:t xml:space="preserve">(2 marks)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 xml:space="preserve">two </w:t>
      </w:r>
      <w:r w:rsidRPr="004C7BE9">
        <w:t xml:space="preserve">terms of the </w:t>
      </w:r>
      <w:r w:rsidR="004C7BE9" w:rsidRPr="004C7BE9">
        <w:t>Berlin Conference</w:t>
      </w:r>
      <w:r w:rsidR="004C7BE9">
        <w:t xml:space="preserve"> of 1884-1885</w:t>
      </w:r>
      <w:r w:rsidRPr="004C7BE9">
        <w:t xml:space="preserve">.           </w:t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conditions that one had to fulfill in order to become fully assimilated in French </w:t>
      </w:r>
      <w:r w:rsidRPr="004C7BE9">
        <w:tab/>
      </w:r>
      <w:r w:rsidRPr="004C7BE9">
        <w:tab/>
        <w:t xml:space="preserve">West Africa.                                                         </w:t>
      </w:r>
      <w:r w:rsidRPr="004C7BE9">
        <w:tab/>
      </w:r>
      <w:r w:rsidRPr="004C7BE9">
        <w:tab/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</w:r>
      <w:r w:rsidR="00C66F6B" w:rsidRPr="003D7BBF">
        <w:t xml:space="preserve">State </w:t>
      </w:r>
      <w:r w:rsidR="00C66F6B">
        <w:rPr>
          <w:b/>
          <w:bCs/>
        </w:rPr>
        <w:t>one</w:t>
      </w:r>
      <w:r w:rsidR="00C66F6B" w:rsidRPr="003D7BBF">
        <w:rPr>
          <w:b/>
          <w:bCs/>
        </w:rPr>
        <w:t xml:space="preserve"> </w:t>
      </w:r>
      <w:r w:rsidR="00C66F6B" w:rsidRPr="003D7BBF">
        <w:t xml:space="preserve">method which the international community used to hasten the attainment of </w:t>
      </w:r>
      <w:r w:rsidR="00C66F6B">
        <w:tab/>
      </w:r>
      <w:r w:rsidR="00C66F6B" w:rsidRPr="003D7BBF">
        <w:t>majority rule in South Africa.</w:t>
      </w:r>
      <w:r w:rsidRPr="004C7BE9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Pr="004C7BE9">
        <w:t xml:space="preserve">(1 mark)   </w:t>
      </w:r>
    </w:p>
    <w:p w:rsidR="006C44EB" w:rsidRPr="00C66F6B" w:rsidRDefault="006C44EB" w:rsidP="006C44EB">
      <w:pPr>
        <w:pStyle w:val="ListParagraph"/>
        <w:spacing w:line="360" w:lineRule="auto"/>
        <w:ind w:left="360"/>
        <w:rPr>
          <w:sz w:val="2"/>
        </w:rPr>
      </w:pPr>
      <w:r w:rsidRPr="00C66F6B">
        <w:rPr>
          <w:sz w:val="2"/>
        </w:rPr>
        <w:t xml:space="preserve">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Give </w:t>
      </w:r>
      <w:r w:rsidRPr="004C7BE9">
        <w:rPr>
          <w:b/>
        </w:rPr>
        <w:t>two</w:t>
      </w:r>
      <w:r w:rsidRPr="004C7BE9">
        <w:t xml:space="preserve"> reasons why it took long for Mozambique to achieve independence from </w:t>
      </w:r>
      <w:r w:rsidRPr="004C7BE9">
        <w:tab/>
        <w:t xml:space="preserve">Portugal.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 xml:space="preserve">(2 marks)                                           </w:t>
      </w:r>
    </w:p>
    <w:p w:rsidR="006C44EB" w:rsidRPr="004C7BE9" w:rsidRDefault="006C44EB" w:rsidP="00C66F6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</w:t>
      </w:r>
      <w:r w:rsidRPr="004C7BE9">
        <w:tab/>
        <w:t xml:space="preserve">What event prompted the United States of America (USA) to join </w:t>
      </w:r>
      <w:r w:rsidR="00C66F6B" w:rsidRPr="004C7BE9">
        <w:t>First World War</w:t>
      </w:r>
      <w:r w:rsidRPr="004C7BE9">
        <w:t xml:space="preserve"> in </w:t>
      </w:r>
      <w:r w:rsidR="00C66F6B">
        <w:tab/>
      </w:r>
      <w:r w:rsidR="00C66F6B" w:rsidRPr="004C7BE9">
        <w:t>1917</w:t>
      </w:r>
      <w:r w:rsidR="00C66F6B">
        <w:t>?</w:t>
      </w:r>
      <w:r w:rsidRPr="004C7BE9">
        <w:t xml:space="preserve">  </w:t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Pr="004C7BE9">
        <w:t>(1 mark)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Identify </w:t>
      </w:r>
      <w:r w:rsidRPr="004C7BE9">
        <w:rPr>
          <w:b/>
        </w:rPr>
        <w:t>one</w:t>
      </w:r>
      <w:r w:rsidRPr="004C7BE9">
        <w:t xml:space="preserve"> superpower that was involved in the </w:t>
      </w:r>
      <w:r w:rsidR="00C66F6B" w:rsidRPr="004C7BE9">
        <w:t>Cold War</w:t>
      </w:r>
      <w:r w:rsidRPr="004C7BE9">
        <w:t xml:space="preserve">.  </w:t>
      </w:r>
      <w:r w:rsidRPr="004C7BE9">
        <w:tab/>
      </w:r>
      <w:r w:rsidRPr="004C7BE9">
        <w:tab/>
        <w:t xml:space="preserve">(1 mark)   </w:t>
      </w:r>
    </w:p>
    <w:p w:rsidR="006C44EB" w:rsidRPr="004C7BE9" w:rsidRDefault="006C44EB" w:rsidP="006C44EB">
      <w:pPr>
        <w:pStyle w:val="ListParagraph"/>
        <w:spacing w:line="360" w:lineRule="auto"/>
        <w:ind w:left="360"/>
        <w:rPr>
          <w:sz w:val="12"/>
        </w:rPr>
      </w:pPr>
      <w:r w:rsidRPr="004C7BE9">
        <w:rPr>
          <w:sz w:val="12"/>
        </w:rPr>
        <w:t xml:space="preserve">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Name </w:t>
      </w:r>
      <w:r w:rsidRPr="004C7BE9">
        <w:rPr>
          <w:b/>
        </w:rPr>
        <w:t>two</w:t>
      </w:r>
      <w:r w:rsidRPr="004C7BE9">
        <w:t xml:space="preserve"> agencies of the United Nations Organization (UNO) which deal with the </w:t>
      </w:r>
      <w:r w:rsidRPr="004C7BE9">
        <w:tab/>
        <w:t xml:space="preserve">problem of health.                                                                         </w:t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 </w:t>
      </w:r>
      <w:r w:rsidRPr="004C7BE9">
        <w:tab/>
        <w:t xml:space="preserve">Outline </w:t>
      </w:r>
      <w:r w:rsidRPr="004C7BE9">
        <w:rPr>
          <w:b/>
        </w:rPr>
        <w:t>one</w:t>
      </w:r>
      <w:r w:rsidRPr="004C7BE9">
        <w:t xml:space="preserve"> factor that enabled Tanzania to maintain national unity since independence. </w:t>
      </w:r>
    </w:p>
    <w:p w:rsidR="006C44EB" w:rsidRPr="004C7BE9" w:rsidRDefault="006C44EB" w:rsidP="006C44EB">
      <w:pPr>
        <w:spacing w:line="276" w:lineRule="auto"/>
      </w:pPr>
      <w:r w:rsidRPr="004C7BE9">
        <w:t xml:space="preserve">                                                                     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(1 mark)</w:t>
      </w:r>
    </w:p>
    <w:p w:rsidR="006C44EB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Name </w:t>
      </w:r>
      <w:r w:rsidRPr="004C7BE9">
        <w:rPr>
          <w:b/>
        </w:rPr>
        <w:t>one</w:t>
      </w:r>
      <w:r w:rsidRPr="004C7BE9">
        <w:t xml:space="preserve"> house of British parliament.             </w:t>
      </w:r>
      <w:r w:rsidRPr="004C7BE9">
        <w:tab/>
      </w:r>
      <w:r w:rsidRPr="004C7BE9">
        <w:tab/>
      </w:r>
      <w:r w:rsidRPr="004C7BE9">
        <w:tab/>
      </w:r>
      <w:r w:rsidRPr="004C7BE9">
        <w:tab/>
        <w:t>(1 mark)</w:t>
      </w:r>
    </w:p>
    <w:p w:rsidR="00C66F6B" w:rsidRPr="00C66F6B" w:rsidRDefault="00C66F6B" w:rsidP="00C66F6B">
      <w:pPr>
        <w:spacing w:line="360" w:lineRule="auto"/>
        <w:rPr>
          <w:sz w:val="4"/>
        </w:rPr>
      </w:pP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 </w:t>
      </w:r>
      <w:r w:rsidRPr="004C7BE9">
        <w:tab/>
        <w:t xml:space="preserve">State </w:t>
      </w:r>
      <w:r w:rsidRPr="004C7BE9">
        <w:rPr>
          <w:b/>
        </w:rPr>
        <w:t>one</w:t>
      </w:r>
      <w:r w:rsidRPr="004C7BE9">
        <w:t xml:space="preserve"> feature of state government in the United State of America</w:t>
      </w:r>
      <w:r w:rsidR="00C66F6B">
        <w:t>.</w:t>
      </w:r>
      <w:r w:rsidRPr="004C7BE9">
        <w:t xml:space="preserve"> </w:t>
      </w:r>
      <w:r w:rsidRPr="004C7BE9">
        <w:tab/>
        <w:t xml:space="preserve">(1 mark)                                             </w:t>
      </w:r>
    </w:p>
    <w:p w:rsidR="00085CB5" w:rsidRPr="004C7BE9" w:rsidRDefault="00085CB5" w:rsidP="00085CB5">
      <w:pPr>
        <w:ind w:left="36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lastRenderedPageBreak/>
        <w:t>Section B (45 marks)</w:t>
      </w:r>
    </w:p>
    <w:p w:rsidR="00085CB5" w:rsidRPr="004C7BE9" w:rsidRDefault="00085CB5" w:rsidP="00085CB5">
      <w:pPr>
        <w:ind w:left="360"/>
        <w:jc w:val="center"/>
        <w:rPr>
          <w:b/>
          <w:i/>
          <w:u w:val="single"/>
        </w:rPr>
      </w:pPr>
    </w:p>
    <w:p w:rsidR="00085CB5" w:rsidRPr="004C7BE9" w:rsidRDefault="00085CB5" w:rsidP="00085CB5">
      <w:pPr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any three questions from this section</w:t>
      </w:r>
    </w:p>
    <w:p w:rsidR="00085CB5" w:rsidRPr="004C7BE9" w:rsidRDefault="00085CB5" w:rsidP="00085CB5">
      <w:pPr>
        <w:jc w:val="center"/>
        <w:rPr>
          <w:b/>
          <w:i/>
          <w:u w:val="single"/>
        </w:rPr>
      </w:pPr>
    </w:p>
    <w:p w:rsidR="005B2FE6" w:rsidRPr="004C7BE9" w:rsidRDefault="005B2FE6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 </w:t>
      </w:r>
      <w:r w:rsidRPr="004C7BE9">
        <w:tab/>
      </w:r>
      <w:r w:rsidR="00984997" w:rsidRPr="004C7BE9">
        <w:t xml:space="preserve">Identify </w:t>
      </w:r>
      <w:r w:rsidR="00984997" w:rsidRPr="004C7BE9">
        <w:rPr>
          <w:b/>
        </w:rPr>
        <w:t>five</w:t>
      </w:r>
      <w:r w:rsidR="00984997" w:rsidRPr="004C7BE9">
        <w:t xml:space="preserve"> factors that led to early agriculture in Mesopotamia.</w:t>
      </w:r>
      <w:r w:rsidR="00984997" w:rsidRPr="004C7BE9">
        <w:tab/>
        <w:t>(5 marks)</w:t>
      </w:r>
      <w:r w:rsidRPr="004C7BE9">
        <w:tab/>
      </w:r>
      <w:r w:rsidRPr="004C7BE9">
        <w:tab/>
      </w:r>
      <w:r w:rsidRPr="004C7BE9">
        <w:tab/>
      </w:r>
      <w:r w:rsidRPr="004C7BE9">
        <w:tab/>
        <w:t xml:space="preserve"> 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984997" w:rsidRPr="004C7BE9">
        <w:tab/>
      </w:r>
    </w:p>
    <w:p w:rsidR="005B2FE6" w:rsidRPr="004C7BE9" w:rsidRDefault="005B2FE6" w:rsidP="00FC741E">
      <w:pPr>
        <w:pStyle w:val="ListParagraph"/>
        <w:spacing w:before="240" w:line="360" w:lineRule="auto"/>
        <w:ind w:left="502"/>
      </w:pPr>
      <w:r w:rsidRPr="004C7BE9">
        <w:t xml:space="preserve">  </w:t>
      </w:r>
      <w:r w:rsidRPr="004C7BE9">
        <w:tab/>
        <w:t xml:space="preserve">(b)  </w:t>
      </w:r>
      <w:r w:rsidRPr="004C7BE9">
        <w:tab/>
        <w:t>Explain</w:t>
      </w:r>
      <w:r w:rsidRPr="004C7BE9">
        <w:rPr>
          <w:b/>
        </w:rPr>
        <w:t xml:space="preserve"> five</w:t>
      </w:r>
      <w:r w:rsidRPr="004C7BE9">
        <w:t xml:space="preserve"> effects of Agrarian Revolution in the United States of America. </w:t>
      </w:r>
      <w:r w:rsidRPr="004C7BE9">
        <w:tab/>
      </w:r>
      <w:r w:rsidRPr="004C7BE9">
        <w:tab/>
      </w:r>
      <w:r w:rsidRPr="004C7BE9">
        <w:tab/>
        <w:t xml:space="preserve">(USA).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(10 marks)</w:t>
      </w:r>
    </w:p>
    <w:p w:rsidR="005B2FE6" w:rsidRPr="004C7BE9" w:rsidRDefault="005B2FE6" w:rsidP="00BD31E1">
      <w:pPr>
        <w:pStyle w:val="ListParagraph"/>
        <w:numPr>
          <w:ilvl w:val="0"/>
          <w:numId w:val="7"/>
        </w:numPr>
        <w:spacing w:before="240" w:line="480" w:lineRule="auto"/>
      </w:pPr>
      <w:r w:rsidRPr="004C7BE9">
        <w:tab/>
        <w:t xml:space="preserve">(a)  </w:t>
      </w:r>
      <w:r w:rsidRPr="004C7BE9">
        <w:tab/>
        <w:t xml:space="preserve">Identify </w:t>
      </w:r>
      <w:r w:rsidRPr="004C7BE9">
        <w:rPr>
          <w:b/>
        </w:rPr>
        <w:t>five</w:t>
      </w:r>
      <w:r w:rsidRPr="004C7BE9">
        <w:t xml:space="preserve"> </w:t>
      </w:r>
      <w:r w:rsidR="00984997" w:rsidRPr="004C7BE9">
        <w:t>effects of scientific inventions on medicine.</w:t>
      </w:r>
      <w:r w:rsidRPr="004C7BE9">
        <w:t xml:space="preserve">    </w:t>
      </w:r>
      <w:r w:rsidR="00FC741E" w:rsidRPr="004C7BE9">
        <w:tab/>
      </w:r>
      <w:r w:rsidR="00984997" w:rsidRPr="004C7BE9">
        <w:tab/>
      </w:r>
      <w:r w:rsidRPr="004C7BE9">
        <w:t>(5 marks)</w:t>
      </w:r>
    </w:p>
    <w:p w:rsidR="00FC741E" w:rsidRPr="004C7BE9" w:rsidRDefault="00FC741E" w:rsidP="00984997">
      <w:pPr>
        <w:pStyle w:val="ListParagraph"/>
        <w:spacing w:before="240" w:line="480" w:lineRule="auto"/>
        <w:ind w:left="502"/>
      </w:pPr>
      <w:r w:rsidRPr="004C7BE9">
        <w:t xml:space="preserve"> </w:t>
      </w:r>
      <w:r w:rsidRPr="004C7BE9">
        <w:tab/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5B2FE6" w:rsidRPr="004C7BE9">
        <w:t xml:space="preserve">Explain </w:t>
      </w:r>
      <w:r w:rsidR="005B2FE6" w:rsidRPr="004C7BE9">
        <w:rPr>
          <w:b/>
        </w:rPr>
        <w:t xml:space="preserve">five </w:t>
      </w:r>
      <w:r w:rsidR="00984997" w:rsidRPr="004C7BE9">
        <w:t>factors which promoted industrialization in India.</w:t>
      </w:r>
      <w:r w:rsidR="005B2FE6" w:rsidRPr="004C7BE9">
        <w:t xml:space="preserve"> </w:t>
      </w:r>
      <w:r w:rsidRPr="004C7BE9">
        <w:tab/>
      </w:r>
      <w:r w:rsidR="005B2FE6" w:rsidRPr="004C7BE9">
        <w:t>(10</w:t>
      </w:r>
      <w:r w:rsidRPr="004C7BE9">
        <w:t xml:space="preserve"> </w:t>
      </w:r>
      <w:r w:rsidR="005B2FE6" w:rsidRPr="004C7BE9">
        <w:t>marks)</w:t>
      </w:r>
    </w:p>
    <w:p w:rsidR="00984997" w:rsidRPr="004C7BE9" w:rsidRDefault="00984997" w:rsidP="00984997">
      <w:pPr>
        <w:pStyle w:val="ListParagraph"/>
        <w:spacing w:before="240" w:line="480" w:lineRule="auto"/>
        <w:ind w:left="502"/>
        <w:rPr>
          <w:sz w:val="4"/>
        </w:rPr>
      </w:pPr>
    </w:p>
    <w:p w:rsidR="002F5EC6" w:rsidRPr="004C7BE9" w:rsidRDefault="00FC741E" w:rsidP="00BD31E1">
      <w:pPr>
        <w:pStyle w:val="ListParagraph"/>
        <w:numPr>
          <w:ilvl w:val="0"/>
          <w:numId w:val="7"/>
        </w:numPr>
        <w:spacing w:before="240" w:line="276" w:lineRule="auto"/>
        <w:rPr>
          <w:sz w:val="6"/>
        </w:rPr>
      </w:pPr>
      <w:r w:rsidRPr="004C7BE9">
        <w:t xml:space="preserve"> </w:t>
      </w:r>
      <w:r w:rsidRPr="004C7BE9">
        <w:tab/>
        <w:t>(</w:t>
      </w:r>
      <w:r w:rsidR="005B2FE6" w:rsidRPr="004C7BE9">
        <w:t xml:space="preserve">a) </w:t>
      </w:r>
      <w:r w:rsidRPr="004C7BE9">
        <w:t xml:space="preserve"> </w:t>
      </w:r>
      <w:r w:rsidRPr="004C7BE9">
        <w:tab/>
      </w:r>
      <w:r w:rsidR="00984997" w:rsidRPr="004C7BE9">
        <w:t xml:space="preserve">Give </w:t>
      </w:r>
      <w:r w:rsidR="00984997" w:rsidRPr="004C7BE9">
        <w:rPr>
          <w:b/>
        </w:rPr>
        <w:t>five</w:t>
      </w:r>
      <w:r w:rsidR="00984997" w:rsidRPr="004C7BE9">
        <w:t xml:space="preserve"> immediate results of the partition of Africa by the Europeans.</w:t>
      </w:r>
      <w:r w:rsidR="002F5EC6" w:rsidRPr="004C7BE9">
        <w:t xml:space="preserve">  </w:t>
      </w:r>
      <w:r w:rsidR="002F5EC6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 xml:space="preserve">(5 marks)         </w:t>
      </w:r>
      <w:r w:rsidRPr="004C7BE9">
        <w:t xml:space="preserve"> </w:t>
      </w:r>
      <w:r w:rsidRPr="004C7BE9">
        <w:rPr>
          <w:sz w:val="6"/>
        </w:rPr>
        <w:tab/>
      </w:r>
    </w:p>
    <w:p w:rsidR="00FC741E" w:rsidRPr="004C7BE9" w:rsidRDefault="00FC741E" w:rsidP="002F5EC6">
      <w:pPr>
        <w:pStyle w:val="ListParagraph"/>
        <w:spacing w:before="240" w:line="276" w:lineRule="auto"/>
        <w:ind w:left="360" w:firstLine="360"/>
      </w:pPr>
      <w:r w:rsidRPr="004C7BE9"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5B2FE6" w:rsidRPr="004C7BE9">
        <w:t xml:space="preserve">Explain </w:t>
      </w:r>
      <w:r w:rsidR="005B2FE6" w:rsidRPr="004C7BE9">
        <w:rPr>
          <w:b/>
        </w:rPr>
        <w:t>five</w:t>
      </w:r>
      <w:r w:rsidR="005B2FE6" w:rsidRPr="004C7BE9">
        <w:t xml:space="preserve"> </w:t>
      </w:r>
      <w:r w:rsidR="00984997" w:rsidRPr="004C7BE9">
        <w:t xml:space="preserve">reasons why the Africans were defeated during the maji maji </w:t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  <w:t>rebellion.</w:t>
      </w:r>
      <w:r w:rsidR="005B2FE6" w:rsidRPr="004C7BE9">
        <w:t xml:space="preserve">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984997" w:rsidRPr="004C7BE9">
        <w:tab/>
      </w:r>
      <w:r w:rsidR="005B2FE6" w:rsidRPr="004C7BE9">
        <w:t>(</w:t>
      </w:r>
      <w:r w:rsidRPr="004C7BE9">
        <w:t>10</w:t>
      </w:r>
      <w:r w:rsidR="005B2FE6" w:rsidRPr="004C7BE9">
        <w:t xml:space="preserve"> marks)</w:t>
      </w:r>
      <w:r w:rsidRPr="004C7BE9">
        <w:t xml:space="preserve"> </w:t>
      </w:r>
    </w:p>
    <w:p w:rsidR="00984997" w:rsidRPr="004C7BE9" w:rsidRDefault="00984997" w:rsidP="002F5EC6">
      <w:pPr>
        <w:pStyle w:val="ListParagraph"/>
        <w:spacing w:before="240" w:line="276" w:lineRule="auto"/>
        <w:ind w:left="360" w:firstLine="360"/>
      </w:pPr>
    </w:p>
    <w:p w:rsidR="005B2FE6" w:rsidRPr="004C7BE9" w:rsidRDefault="00FC741E" w:rsidP="00BD31E1">
      <w:pPr>
        <w:pStyle w:val="ListParagraph"/>
        <w:numPr>
          <w:ilvl w:val="0"/>
          <w:numId w:val="7"/>
        </w:numPr>
        <w:spacing w:before="240" w:line="360" w:lineRule="auto"/>
      </w:pPr>
      <w:r w:rsidRPr="004C7BE9">
        <w:t xml:space="preserve"> </w:t>
      </w:r>
      <w:r w:rsidRPr="004C7BE9">
        <w:tab/>
        <w:t>(</w:t>
      </w:r>
      <w:r w:rsidR="005B2FE6" w:rsidRPr="004C7BE9">
        <w:t>a)</w:t>
      </w:r>
      <w:r w:rsidRPr="004C7BE9">
        <w:t xml:space="preserve"> </w:t>
      </w:r>
      <w:r w:rsidR="005B2FE6" w:rsidRPr="004C7BE9">
        <w:t xml:space="preserve"> </w:t>
      </w:r>
      <w:r w:rsidRPr="004C7BE9">
        <w:t xml:space="preserve"> </w:t>
      </w:r>
      <w:r w:rsidR="002F5EC6" w:rsidRPr="004C7BE9">
        <w:tab/>
      </w:r>
      <w:r w:rsidR="00984997" w:rsidRPr="004C7BE9">
        <w:t xml:space="preserve">Identify </w:t>
      </w:r>
      <w:r w:rsidR="00984997" w:rsidRPr="004C7BE9">
        <w:rPr>
          <w:b/>
        </w:rPr>
        <w:t>five</w:t>
      </w:r>
      <w:r w:rsidR="00984997" w:rsidRPr="004C7BE9">
        <w:t xml:space="preserve"> features of the direct rule as applied by the British in Zimbabwe.</w:t>
      </w:r>
      <w:r w:rsidRPr="004C7BE9">
        <w:tab/>
      </w:r>
      <w:r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>(5</w:t>
      </w:r>
      <w:r w:rsidRPr="004C7BE9">
        <w:t xml:space="preserve"> </w:t>
      </w:r>
      <w:r w:rsidR="005B2FE6" w:rsidRPr="004C7BE9">
        <w:t>marks)</w:t>
      </w:r>
    </w:p>
    <w:p w:rsidR="005B2FE6" w:rsidRPr="004C7BE9" w:rsidRDefault="00FC741E" w:rsidP="00984997">
      <w:pPr>
        <w:pStyle w:val="ListParagraph"/>
        <w:spacing w:before="240" w:line="360" w:lineRule="auto"/>
        <w:ind w:left="502"/>
      </w:pPr>
      <w:r w:rsidRPr="004C7BE9">
        <w:t xml:space="preserve"> </w:t>
      </w:r>
      <w:r w:rsidRPr="004C7BE9">
        <w:tab/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984997" w:rsidRPr="004C7BE9">
        <w:t xml:space="preserve">Discuss the difference between the use of British Indirect rule and the French </w:t>
      </w:r>
      <w:r w:rsidR="00984997" w:rsidRPr="004C7BE9">
        <w:tab/>
      </w:r>
      <w:r w:rsidR="00984997" w:rsidRPr="004C7BE9">
        <w:tab/>
      </w:r>
      <w:r w:rsidR="00984997" w:rsidRPr="004C7BE9">
        <w:tab/>
        <w:t>Assimilation policy.</w:t>
      </w:r>
      <w:r w:rsidR="005B2FE6" w:rsidRPr="004C7BE9">
        <w:t xml:space="preserve">  </w:t>
      </w:r>
      <w:r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>(10</w:t>
      </w:r>
      <w:r w:rsidRPr="004C7BE9">
        <w:t xml:space="preserve"> </w:t>
      </w:r>
      <w:r w:rsidR="005B2FE6" w:rsidRPr="004C7BE9">
        <w:t>marks)</w:t>
      </w:r>
    </w:p>
    <w:p w:rsidR="00BF4D8E" w:rsidRDefault="00BF4D8E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 xml:space="preserve">Section C (30 marks)  </w:t>
      </w:r>
    </w:p>
    <w:p w:rsidR="00085CB5" w:rsidRPr="00BF4D8E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sz w:val="8"/>
          <w:u w:val="single"/>
        </w:rPr>
      </w:pP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any two questions from this section</w:t>
      </w: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State any </w:t>
      </w:r>
      <w:r w:rsidR="002E15A7" w:rsidRPr="004C7BE9">
        <w:rPr>
          <w:b/>
        </w:rPr>
        <w:t>three</w:t>
      </w:r>
      <w:r w:rsidR="002E15A7" w:rsidRPr="004C7BE9">
        <w:t xml:space="preserve"> permanent members of the United Nations </w:t>
      </w:r>
      <w:r w:rsidRPr="004C7BE9">
        <w:t>Security Council</w:t>
      </w:r>
      <w:r w:rsidR="002E15A7" w:rsidRPr="004C7BE9">
        <w:t xml:space="preserve">.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(3 marks)</w:t>
      </w:r>
    </w:p>
    <w:p w:rsidR="002E15A7" w:rsidRDefault="00BD31E1" w:rsidP="00BD31E1">
      <w:pPr>
        <w:pStyle w:val="ListParagraph"/>
        <w:numPr>
          <w:ilvl w:val="0"/>
          <w:numId w:val="1"/>
        </w:numPr>
        <w:spacing w:line="48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>six</w:t>
      </w:r>
      <w:r w:rsidR="002E15A7" w:rsidRPr="004C7BE9">
        <w:t xml:space="preserve"> achievements of </w:t>
      </w:r>
      <w:r w:rsidR="00C633BF" w:rsidRPr="004C7BE9">
        <w:t xml:space="preserve">the </w:t>
      </w:r>
      <w:r w:rsidRPr="004C7BE9">
        <w:t xml:space="preserve">Commonwealth.                            </w:t>
      </w:r>
      <w:r w:rsidRPr="004C7BE9">
        <w:tab/>
      </w:r>
      <w:r w:rsidR="002E15A7" w:rsidRPr="004C7BE9">
        <w:t>(12 marks)</w:t>
      </w:r>
    </w:p>
    <w:p w:rsidR="00BF4D8E" w:rsidRPr="00BF4D8E" w:rsidRDefault="00BF4D8E" w:rsidP="00BF4D8E">
      <w:pPr>
        <w:spacing w:line="480" w:lineRule="auto"/>
        <w:ind w:left="720"/>
        <w:rPr>
          <w:sz w:val="6"/>
        </w:rPr>
      </w:pP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48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State </w:t>
      </w:r>
      <w:r w:rsidR="002E15A7" w:rsidRPr="004C7BE9">
        <w:rPr>
          <w:b/>
        </w:rPr>
        <w:t>three</w:t>
      </w:r>
      <w:r w:rsidR="002E15A7" w:rsidRPr="004C7BE9">
        <w:t xml:space="preserve"> principles of Arusha declaration of 1967.     </w:t>
      </w:r>
      <w:r w:rsidRPr="004C7BE9">
        <w:tab/>
      </w:r>
      <w:r w:rsidRPr="004C7BE9">
        <w:tab/>
      </w:r>
      <w:r w:rsidR="002E15A7" w:rsidRPr="004C7BE9">
        <w:t>(3 marks)</w:t>
      </w:r>
    </w:p>
    <w:p w:rsidR="00BD31E1" w:rsidRPr="004C7BE9" w:rsidRDefault="00BD31E1" w:rsidP="00BD31E1">
      <w:pPr>
        <w:pStyle w:val="ListParagraph"/>
        <w:numPr>
          <w:ilvl w:val="0"/>
          <w:numId w:val="8"/>
        </w:numPr>
        <w:spacing w:line="36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>six</w:t>
      </w:r>
      <w:r w:rsidR="002E15A7" w:rsidRPr="004C7BE9">
        <w:t xml:space="preserve"> economic challenges facing Tanzania since independence.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(12 marks)</w:t>
      </w: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Give </w:t>
      </w:r>
      <w:r w:rsidR="002E15A7" w:rsidRPr="004C7BE9">
        <w:rPr>
          <w:b/>
        </w:rPr>
        <w:t>three</w:t>
      </w:r>
      <w:r w:rsidR="002E15A7" w:rsidRPr="004C7BE9">
        <w:t xml:space="preserve"> </w:t>
      </w:r>
      <w:r w:rsidR="009B02E6">
        <w:t xml:space="preserve">ways in which the independence of the Judiciary is guaranteed in </w:t>
      </w:r>
      <w:r w:rsidR="009B02E6">
        <w:tab/>
      </w:r>
      <w:r w:rsidR="009B02E6">
        <w:tab/>
      </w:r>
      <w:r w:rsidR="009B02E6">
        <w:tab/>
        <w:t>Britain.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(3 marks)</w:t>
      </w:r>
    </w:p>
    <w:p w:rsidR="00D53A95" w:rsidRPr="004C7BE9" w:rsidRDefault="00BD31E1" w:rsidP="002E15A7">
      <w:pPr>
        <w:pStyle w:val="ListParagraph"/>
        <w:numPr>
          <w:ilvl w:val="0"/>
          <w:numId w:val="9"/>
        </w:numPr>
        <w:spacing w:line="36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 xml:space="preserve">six </w:t>
      </w:r>
      <w:r w:rsidR="002E15A7" w:rsidRPr="004C7BE9">
        <w:t xml:space="preserve">functions of the </w:t>
      </w:r>
      <w:r w:rsidRPr="004C7BE9">
        <w:t>C</w:t>
      </w:r>
      <w:r w:rsidR="002E15A7" w:rsidRPr="004C7BE9">
        <w:t xml:space="preserve">abinet in India.                              </w:t>
      </w:r>
      <w:r w:rsidRPr="004C7BE9">
        <w:tab/>
      </w:r>
      <w:r w:rsidR="002E15A7" w:rsidRPr="004C7BE9">
        <w:t>(12 marks)</w:t>
      </w:r>
    </w:p>
    <w:sectPr w:rsidR="00D53A95" w:rsidRPr="004C7B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B8" w:rsidRDefault="00B918B8" w:rsidP="007E5F08">
      <w:r>
        <w:separator/>
      </w:r>
    </w:p>
  </w:endnote>
  <w:endnote w:type="continuationSeparator" w:id="0">
    <w:p w:rsidR="00B918B8" w:rsidRDefault="00B918B8" w:rsidP="007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MOKASA 2 JOINT EXAMINATION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Kenya Certificate of Secondary Education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HISTORY AND GOVERNMENT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PAPER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B8" w:rsidRDefault="00B918B8" w:rsidP="007E5F08">
      <w:r>
        <w:separator/>
      </w:r>
    </w:p>
  </w:footnote>
  <w:footnote w:type="continuationSeparator" w:id="0">
    <w:p w:rsidR="00B918B8" w:rsidRDefault="00B918B8" w:rsidP="007E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372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BC7" w:rsidRDefault="00E40B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BC7" w:rsidRDefault="00E40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7F2"/>
    <w:multiLevelType w:val="hybridMultilevel"/>
    <w:tmpl w:val="DE98F600"/>
    <w:lvl w:ilvl="0" w:tplc="0AF2375E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C5FBC"/>
    <w:multiLevelType w:val="hybridMultilevel"/>
    <w:tmpl w:val="D1346B76"/>
    <w:lvl w:ilvl="0" w:tplc="20ACA9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D504C"/>
    <w:multiLevelType w:val="hybridMultilevel"/>
    <w:tmpl w:val="596AD444"/>
    <w:lvl w:ilvl="0" w:tplc="F7088CA0">
      <w:start w:val="1"/>
      <w:numFmt w:val="lowerLetter"/>
      <w:lvlText w:val="(%1)"/>
      <w:lvlJc w:val="left"/>
      <w:pPr>
        <w:ind w:left="1080" w:hanging="360"/>
      </w:pPr>
    </w:lvl>
    <w:lvl w:ilvl="1" w:tplc="F7088CA0">
      <w:start w:val="1"/>
      <w:numFmt w:val="lowerLetter"/>
      <w:lvlText w:val="(%2)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6D28"/>
    <w:multiLevelType w:val="hybridMultilevel"/>
    <w:tmpl w:val="7A3E4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A709A"/>
    <w:multiLevelType w:val="hybridMultilevel"/>
    <w:tmpl w:val="FCC84426"/>
    <w:lvl w:ilvl="0" w:tplc="0409000F">
      <w:start w:val="1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70044"/>
    <w:multiLevelType w:val="hybridMultilevel"/>
    <w:tmpl w:val="E318C3E2"/>
    <w:lvl w:ilvl="0" w:tplc="87901D5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F16D9"/>
    <w:multiLevelType w:val="hybridMultilevel"/>
    <w:tmpl w:val="7A3E421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870938"/>
    <w:multiLevelType w:val="hybridMultilevel"/>
    <w:tmpl w:val="F0CC78B6"/>
    <w:lvl w:ilvl="0" w:tplc="709A2E4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5"/>
    <w:rsid w:val="00016191"/>
    <w:rsid w:val="00025666"/>
    <w:rsid w:val="000652E8"/>
    <w:rsid w:val="0008319C"/>
    <w:rsid w:val="00085CB5"/>
    <w:rsid w:val="0013595D"/>
    <w:rsid w:val="00136302"/>
    <w:rsid w:val="00173116"/>
    <w:rsid w:val="001C5F96"/>
    <w:rsid w:val="001C6B4E"/>
    <w:rsid w:val="002173FA"/>
    <w:rsid w:val="00226CDD"/>
    <w:rsid w:val="00275F58"/>
    <w:rsid w:val="00292BCE"/>
    <w:rsid w:val="002D2CE6"/>
    <w:rsid w:val="002E15A7"/>
    <w:rsid w:val="002F5EC6"/>
    <w:rsid w:val="0030110A"/>
    <w:rsid w:val="003526B5"/>
    <w:rsid w:val="00471884"/>
    <w:rsid w:val="00475EAC"/>
    <w:rsid w:val="004835AA"/>
    <w:rsid w:val="00494D31"/>
    <w:rsid w:val="004976A8"/>
    <w:rsid w:val="004A7783"/>
    <w:rsid w:val="004C7BE9"/>
    <w:rsid w:val="00502A15"/>
    <w:rsid w:val="0051054F"/>
    <w:rsid w:val="005B2FE6"/>
    <w:rsid w:val="00626BC5"/>
    <w:rsid w:val="00670767"/>
    <w:rsid w:val="006B6ED3"/>
    <w:rsid w:val="006C44EB"/>
    <w:rsid w:val="00714864"/>
    <w:rsid w:val="007871AB"/>
    <w:rsid w:val="007B3421"/>
    <w:rsid w:val="007E5F08"/>
    <w:rsid w:val="008A4FC3"/>
    <w:rsid w:val="008D51FC"/>
    <w:rsid w:val="00926592"/>
    <w:rsid w:val="00974318"/>
    <w:rsid w:val="00984997"/>
    <w:rsid w:val="009B02E6"/>
    <w:rsid w:val="009B6222"/>
    <w:rsid w:val="00A345CF"/>
    <w:rsid w:val="00AC028B"/>
    <w:rsid w:val="00AC062D"/>
    <w:rsid w:val="00B04337"/>
    <w:rsid w:val="00B30835"/>
    <w:rsid w:val="00B6076C"/>
    <w:rsid w:val="00B918B8"/>
    <w:rsid w:val="00BD31E1"/>
    <w:rsid w:val="00BF4D8E"/>
    <w:rsid w:val="00C633BF"/>
    <w:rsid w:val="00C66F6B"/>
    <w:rsid w:val="00D44993"/>
    <w:rsid w:val="00D76FBF"/>
    <w:rsid w:val="00D87288"/>
    <w:rsid w:val="00DA0E63"/>
    <w:rsid w:val="00DA30F1"/>
    <w:rsid w:val="00DA7D2B"/>
    <w:rsid w:val="00DB2950"/>
    <w:rsid w:val="00DE150E"/>
    <w:rsid w:val="00E40BC7"/>
    <w:rsid w:val="00E769F0"/>
    <w:rsid w:val="00E80BA6"/>
    <w:rsid w:val="00EE5597"/>
    <w:rsid w:val="00F06786"/>
    <w:rsid w:val="00F33007"/>
    <w:rsid w:val="00F81F8E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9CC2E-6E04-4AFB-AFDD-A889614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Kiprop</dc:creator>
  <cp:lastModifiedBy>Admin</cp:lastModifiedBy>
  <cp:revision>2</cp:revision>
  <cp:lastPrinted>2024-07-04T06:04:00Z</cp:lastPrinted>
  <dcterms:created xsi:type="dcterms:W3CDTF">2024-07-05T11:02:00Z</dcterms:created>
  <dcterms:modified xsi:type="dcterms:W3CDTF">2024-07-05T11:02:00Z</dcterms:modified>
</cp:coreProperties>
</file>