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/>
  <w:body>
    <w:p w:rsidR="00246C03" w:rsidRPr="001B1F58" w:rsidRDefault="00246C03" w:rsidP="00246C03">
      <w:pPr>
        <w:rPr>
          <w:rFonts w:ascii="Bookman Old Style" w:hAnsi="Bookman Old Style" w:cs="Times New Roman"/>
          <w:b/>
          <w:sz w:val="24"/>
          <w:szCs w:val="24"/>
        </w:rPr>
      </w:pPr>
      <w:bookmarkStart w:id="0" w:name="bookmark1"/>
      <w:r>
        <w:rPr>
          <w:rFonts w:ascii="Bookman Old Style" w:hAnsi="Bookman Old Style" w:cs="Times New Roman"/>
          <w:b/>
          <w:sz w:val="24"/>
          <w:szCs w:val="24"/>
        </w:rPr>
        <w:t>Name………………………</w:t>
      </w:r>
      <w:r w:rsidRPr="001B1F58">
        <w:rPr>
          <w:rFonts w:ascii="Bookman Old Style" w:hAnsi="Bookman Old Style" w:cs="Times New Roman"/>
          <w:b/>
          <w:sz w:val="24"/>
          <w:szCs w:val="24"/>
        </w:rPr>
        <w:t>……………………..</w:t>
      </w:r>
      <w:r w:rsidR="007F4073">
        <w:rPr>
          <w:rFonts w:ascii="Bookman Old Style" w:hAnsi="Bookman Old Style" w:cs="Times New Roman"/>
          <w:b/>
          <w:sz w:val="24"/>
          <w:szCs w:val="24"/>
        </w:rPr>
        <w:t xml:space="preserve"> Index No………… DATE:…….</w:t>
      </w:r>
    </w:p>
    <w:p w:rsidR="00246C03" w:rsidRPr="001B1F58" w:rsidRDefault="00246C03" w:rsidP="00246C03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</w:t>
      </w:r>
    </w:p>
    <w:p w:rsidR="00246C03" w:rsidRPr="001B1F58" w:rsidRDefault="00246C03" w:rsidP="00246C0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1B1F58">
        <w:rPr>
          <w:rFonts w:ascii="Bookman Old Style" w:hAnsi="Bookman Old Style" w:cs="Times New Roman"/>
          <w:b/>
          <w:sz w:val="24"/>
          <w:szCs w:val="24"/>
        </w:rPr>
        <w:t>311/2</w:t>
      </w:r>
    </w:p>
    <w:p w:rsidR="00246C03" w:rsidRPr="001B1F58" w:rsidRDefault="00246C03" w:rsidP="00246C0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1B1F58">
        <w:rPr>
          <w:rFonts w:ascii="Bookman Old Style" w:hAnsi="Bookman Old Style" w:cs="Times New Roman"/>
          <w:b/>
          <w:sz w:val="24"/>
          <w:szCs w:val="24"/>
        </w:rPr>
        <w:t>HISTORY &amp; GOVERNMENT</w:t>
      </w:r>
    </w:p>
    <w:p w:rsidR="00246C03" w:rsidRPr="001B1F58" w:rsidRDefault="00246C03" w:rsidP="00246C0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1B1F58">
        <w:rPr>
          <w:rFonts w:ascii="Bookman Old Style" w:hAnsi="Bookman Old Style" w:cs="Times New Roman"/>
          <w:b/>
          <w:sz w:val="24"/>
          <w:szCs w:val="24"/>
        </w:rPr>
        <w:t>Paper 2</w:t>
      </w:r>
    </w:p>
    <w:p w:rsidR="00246C03" w:rsidRPr="001B1F58" w:rsidRDefault="00246C03" w:rsidP="00246C0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bookmarkStart w:id="1" w:name="_GoBack"/>
      <w:bookmarkEnd w:id="1"/>
      <w:r>
        <w:rPr>
          <w:rFonts w:ascii="Bookman Old Style" w:hAnsi="Bookman Old Style"/>
          <w:b/>
          <w:sz w:val="24"/>
          <w:szCs w:val="24"/>
        </w:rPr>
        <w:t xml:space="preserve">POST_MOCK </w:t>
      </w:r>
      <w:r>
        <w:rPr>
          <w:rFonts w:ascii="Bookman Old Style" w:hAnsi="Bookman Old Style" w:cs="Times New Roman"/>
          <w:b/>
          <w:sz w:val="24"/>
          <w:szCs w:val="24"/>
        </w:rPr>
        <w:t>2021</w:t>
      </w:r>
    </w:p>
    <w:p w:rsidR="00246C03" w:rsidRDefault="00246C03" w:rsidP="0000372B">
      <w:pPr>
        <w:tabs>
          <w:tab w:val="center" w:pos="4815"/>
        </w:tabs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TIME: 2 ½ </w:t>
      </w:r>
      <w:r w:rsidRPr="001B1F58">
        <w:rPr>
          <w:rFonts w:ascii="Bookman Old Style" w:hAnsi="Bookman Old Style" w:cs="Times New Roman"/>
          <w:b/>
          <w:sz w:val="24"/>
          <w:szCs w:val="24"/>
        </w:rPr>
        <w:t xml:space="preserve"> hours</w:t>
      </w:r>
      <w:r w:rsidR="0000372B">
        <w:rPr>
          <w:rFonts w:ascii="Bookman Old Style" w:hAnsi="Bookman Old Style" w:cs="Times New Roman"/>
          <w:b/>
          <w:sz w:val="24"/>
          <w:szCs w:val="24"/>
        </w:rPr>
        <w:tab/>
      </w:r>
    </w:p>
    <w:p w:rsidR="007F4073" w:rsidRDefault="007F4073" w:rsidP="00246C0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TERM II</w:t>
      </w:r>
    </w:p>
    <w:p w:rsidR="00246C03" w:rsidRPr="001B1F58" w:rsidRDefault="00246C03" w:rsidP="00246C0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46C03" w:rsidRDefault="00E74688" w:rsidP="00246C03">
      <w:pPr>
        <w:spacing w:after="0" w:line="240" w:lineRule="auto"/>
        <w:ind w:left="12960" w:hanging="1296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noProof/>
          <w:sz w:val="24"/>
          <w:szCs w:val="24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21" style="position:absolute;left:0;text-align:left;margin-left:2.8pt;margin-top:5.45pt;width:465.95pt;height:83.7pt;z-index:-251658752" strokeweight="1.5pt"/>
        </w:pict>
      </w:r>
    </w:p>
    <w:p w:rsidR="00246C03" w:rsidRPr="005952A0" w:rsidRDefault="00246C03" w:rsidP="00246C03">
      <w:pPr>
        <w:spacing w:after="0" w:line="240" w:lineRule="auto"/>
        <w:ind w:left="12960" w:hanging="12960"/>
        <w:jc w:val="center"/>
        <w:rPr>
          <w:rFonts w:ascii="Bookman Old Style" w:hAnsi="Bookman Old Style" w:cs="Times New Roman"/>
          <w:b/>
          <w:sz w:val="24"/>
          <w:szCs w:val="36"/>
        </w:rPr>
      </w:pPr>
      <w:r w:rsidRPr="005952A0">
        <w:rPr>
          <w:rFonts w:ascii="Bookman Old Style" w:hAnsi="Bookman Old Style" w:cs="Times New Roman"/>
          <w:b/>
          <w:sz w:val="44"/>
          <w:szCs w:val="52"/>
        </w:rPr>
        <w:t>CHAMPIONS KCSE TRIAL EXA</w:t>
      </w:r>
      <w:r>
        <w:rPr>
          <w:rFonts w:ascii="Bookman Old Style" w:hAnsi="Bookman Old Style" w:cs="Times New Roman"/>
          <w:b/>
          <w:sz w:val="44"/>
          <w:szCs w:val="52"/>
        </w:rPr>
        <w:t xml:space="preserve">MS </w:t>
      </w:r>
      <w:r w:rsidRPr="005952A0">
        <w:rPr>
          <w:rFonts w:ascii="Bookman Old Style" w:hAnsi="Bookman Old Style" w:cs="Times New Roman"/>
          <w:b/>
          <w:sz w:val="44"/>
          <w:szCs w:val="52"/>
        </w:rPr>
        <w:t>202</w:t>
      </w:r>
      <w:r w:rsidR="007F4073">
        <w:rPr>
          <w:rFonts w:ascii="Bookman Old Style" w:hAnsi="Bookman Old Style" w:cs="Times New Roman"/>
          <w:b/>
          <w:sz w:val="44"/>
          <w:szCs w:val="52"/>
        </w:rPr>
        <w:t>1</w:t>
      </w:r>
      <w:r w:rsidRPr="005952A0">
        <w:rPr>
          <w:rFonts w:ascii="Bookman Old Style" w:hAnsi="Bookman Old Style" w:cs="Times New Roman"/>
          <w:b/>
          <w:sz w:val="24"/>
          <w:szCs w:val="36"/>
        </w:rPr>
        <w:t xml:space="preserve"> </w:t>
      </w:r>
    </w:p>
    <w:p w:rsidR="00246C03" w:rsidRPr="00747C56" w:rsidRDefault="00246C03" w:rsidP="00246C03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36"/>
        </w:rPr>
      </w:pPr>
      <w:r w:rsidRPr="00747C56">
        <w:rPr>
          <w:rFonts w:ascii="Bookman Old Style" w:hAnsi="Bookman Old Style" w:cs="Times New Roman"/>
          <w:b/>
          <w:sz w:val="28"/>
          <w:szCs w:val="36"/>
        </w:rPr>
        <w:t>Kenya Certificate of Secondary Education (KCSE)</w:t>
      </w:r>
    </w:p>
    <w:p w:rsidR="00246C03" w:rsidRPr="001B1F58" w:rsidRDefault="00246C03" w:rsidP="00246C0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B1F58">
        <w:rPr>
          <w:rFonts w:ascii="Bookman Old Style" w:hAnsi="Bookman Old Style" w:cs="Times New Roman"/>
          <w:b/>
          <w:sz w:val="24"/>
          <w:szCs w:val="24"/>
        </w:rPr>
        <w:t>HISTORY &amp; GOVERNMENT</w:t>
      </w:r>
    </w:p>
    <w:p w:rsidR="00246C03" w:rsidRPr="001B1F58" w:rsidRDefault="00246C03" w:rsidP="00246C0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B1F58">
        <w:rPr>
          <w:rFonts w:ascii="Bookman Old Style" w:hAnsi="Bookman Old Style" w:cs="Times New Roman"/>
          <w:b/>
          <w:sz w:val="24"/>
          <w:szCs w:val="24"/>
        </w:rPr>
        <w:t>Paper 2</w:t>
      </w:r>
      <w:r>
        <w:rPr>
          <w:rFonts w:ascii="Bookman Old Style" w:hAnsi="Bookman Old Style" w:cs="Times New Roman"/>
          <w:b/>
          <w:sz w:val="24"/>
          <w:szCs w:val="24"/>
        </w:rPr>
        <w:t xml:space="preserve"> PREDICTION1</w:t>
      </w:r>
    </w:p>
    <w:p w:rsidR="00246C03" w:rsidRDefault="00246C03" w:rsidP="00246C0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46C03" w:rsidRPr="001B1F58" w:rsidRDefault="00246C03" w:rsidP="00246C0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B1F58">
        <w:rPr>
          <w:rFonts w:ascii="Bookman Old Style" w:hAnsi="Bookman Old Style" w:cs="Times New Roman"/>
          <w:b/>
          <w:sz w:val="24"/>
          <w:szCs w:val="24"/>
        </w:rPr>
        <w:t>Instructions</w:t>
      </w:r>
    </w:p>
    <w:p w:rsidR="00246C03" w:rsidRPr="001B1F58" w:rsidRDefault="00246C03" w:rsidP="00246C03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i/>
          <w:szCs w:val="24"/>
        </w:rPr>
      </w:pPr>
      <w:r w:rsidRPr="001B1F58">
        <w:rPr>
          <w:rFonts w:ascii="Bookman Old Style" w:hAnsi="Bookman Old Style" w:cs="Times New Roman"/>
          <w:i/>
          <w:szCs w:val="24"/>
        </w:rPr>
        <w:t>Write your name and index number in the spaces provided above.</w:t>
      </w:r>
    </w:p>
    <w:p w:rsidR="00246C03" w:rsidRPr="001B1F58" w:rsidRDefault="00246C03" w:rsidP="00246C03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i/>
          <w:szCs w:val="24"/>
        </w:rPr>
      </w:pPr>
      <w:r w:rsidRPr="001B1F58">
        <w:rPr>
          <w:rFonts w:ascii="Bookman Old Style" w:hAnsi="Bookman Old Style" w:cs="Times New Roman"/>
          <w:i/>
          <w:szCs w:val="24"/>
        </w:rPr>
        <w:t>Sign and write the date of examination in the spaces provided above.</w:t>
      </w:r>
    </w:p>
    <w:p w:rsidR="00246C03" w:rsidRPr="001B1F58" w:rsidRDefault="00246C03" w:rsidP="00246C03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b/>
          <w:i/>
          <w:szCs w:val="24"/>
        </w:rPr>
      </w:pPr>
      <w:r w:rsidRPr="001B1F58">
        <w:rPr>
          <w:rFonts w:ascii="Bookman Old Style" w:hAnsi="Bookman Old Style" w:cs="Times New Roman"/>
          <w:i/>
          <w:szCs w:val="24"/>
        </w:rPr>
        <w:t>Answer</w:t>
      </w:r>
      <w:r w:rsidRPr="001B1F58">
        <w:rPr>
          <w:rFonts w:ascii="Bookman Old Style" w:hAnsi="Bookman Old Style" w:cs="Times New Roman"/>
          <w:b/>
          <w:i/>
          <w:szCs w:val="24"/>
        </w:rPr>
        <w:t xml:space="preserve"> all</w:t>
      </w:r>
      <w:r w:rsidRPr="001B1F58">
        <w:rPr>
          <w:rFonts w:ascii="Bookman Old Style" w:hAnsi="Bookman Old Style" w:cs="Times New Roman"/>
          <w:i/>
          <w:szCs w:val="24"/>
        </w:rPr>
        <w:t xml:space="preserve"> the questions in section </w:t>
      </w:r>
      <w:r w:rsidRPr="001B1F58">
        <w:rPr>
          <w:rFonts w:ascii="Bookman Old Style" w:hAnsi="Bookman Old Style" w:cs="Times New Roman"/>
          <w:b/>
          <w:i/>
          <w:szCs w:val="24"/>
        </w:rPr>
        <w:t>A,</w:t>
      </w:r>
      <w:r w:rsidRPr="001B1F58">
        <w:rPr>
          <w:rFonts w:ascii="Bookman Old Style" w:hAnsi="Bookman Old Style" w:cs="Times New Roman"/>
          <w:i/>
          <w:szCs w:val="24"/>
        </w:rPr>
        <w:t>t</w:t>
      </w:r>
      <w:r w:rsidRPr="001B1F58">
        <w:rPr>
          <w:rFonts w:ascii="Bookman Old Style" w:hAnsi="Bookman Old Style" w:cs="Times New Roman"/>
          <w:b/>
          <w:i/>
          <w:szCs w:val="24"/>
        </w:rPr>
        <w:t>hree</w:t>
      </w:r>
      <w:r w:rsidRPr="001B1F58">
        <w:rPr>
          <w:rFonts w:ascii="Bookman Old Style" w:hAnsi="Bookman Old Style" w:cs="Times New Roman"/>
          <w:i/>
          <w:szCs w:val="24"/>
        </w:rPr>
        <w:t xml:space="preserve"> from section </w:t>
      </w:r>
      <w:r w:rsidRPr="001B1F58">
        <w:rPr>
          <w:rFonts w:ascii="Bookman Old Style" w:hAnsi="Bookman Old Style" w:cs="Times New Roman"/>
          <w:b/>
          <w:i/>
          <w:szCs w:val="24"/>
        </w:rPr>
        <w:t xml:space="preserve">B </w:t>
      </w:r>
      <w:r w:rsidRPr="001B1F58">
        <w:rPr>
          <w:rFonts w:ascii="Bookman Old Style" w:hAnsi="Bookman Old Style" w:cs="Times New Roman"/>
          <w:i/>
          <w:szCs w:val="24"/>
        </w:rPr>
        <w:t xml:space="preserve">and </w:t>
      </w:r>
      <w:r w:rsidRPr="001B1F58">
        <w:rPr>
          <w:rFonts w:ascii="Bookman Old Style" w:hAnsi="Bookman Old Style" w:cs="Times New Roman"/>
          <w:b/>
          <w:i/>
          <w:szCs w:val="24"/>
        </w:rPr>
        <w:t>two</w:t>
      </w:r>
      <w:r w:rsidRPr="001B1F58">
        <w:rPr>
          <w:rFonts w:ascii="Bookman Old Style" w:hAnsi="Bookman Old Style" w:cs="Times New Roman"/>
          <w:i/>
          <w:szCs w:val="24"/>
        </w:rPr>
        <w:t xml:space="preserve"> from section </w:t>
      </w:r>
      <w:r w:rsidRPr="001B1F58">
        <w:rPr>
          <w:rFonts w:ascii="Bookman Old Style" w:hAnsi="Bookman Old Style" w:cs="Times New Roman"/>
          <w:b/>
          <w:i/>
          <w:szCs w:val="24"/>
        </w:rPr>
        <w:t>C</w:t>
      </w:r>
    </w:p>
    <w:p w:rsidR="00246C03" w:rsidRPr="001B1F58" w:rsidRDefault="00246C03" w:rsidP="00246C03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b/>
          <w:i/>
          <w:szCs w:val="24"/>
        </w:rPr>
      </w:pPr>
      <w:r w:rsidRPr="001B1F58">
        <w:rPr>
          <w:rFonts w:ascii="Bookman Old Style" w:hAnsi="Bookman Old Style" w:cs="Times New Roman"/>
          <w:b/>
          <w:i/>
          <w:szCs w:val="24"/>
        </w:rPr>
        <w:t>Candidates should check the question paper to ensure that all the pages are printed as indicated and that no questions are missing.</w:t>
      </w:r>
    </w:p>
    <w:p w:rsidR="00246C03" w:rsidRPr="001B1F58" w:rsidRDefault="00246C03" w:rsidP="00246C03">
      <w:pPr>
        <w:pStyle w:val="ListParagraph"/>
        <w:numPr>
          <w:ilvl w:val="0"/>
          <w:numId w:val="0"/>
        </w:numPr>
        <w:ind w:left="720"/>
        <w:rPr>
          <w:rFonts w:ascii="Bookman Old Style" w:hAnsi="Bookman Old Style" w:cs="Times New Roman"/>
          <w:b/>
          <w:szCs w:val="24"/>
        </w:rPr>
      </w:pPr>
    </w:p>
    <w:p w:rsidR="00246C03" w:rsidRPr="001B1F58" w:rsidRDefault="00246C03" w:rsidP="00246C03">
      <w:pPr>
        <w:pStyle w:val="ListParagraph"/>
        <w:numPr>
          <w:ilvl w:val="0"/>
          <w:numId w:val="0"/>
        </w:numPr>
        <w:ind w:left="720"/>
        <w:rPr>
          <w:rFonts w:ascii="Bookman Old Style" w:hAnsi="Bookman Old Style" w:cs="Times New Roman"/>
          <w:b/>
          <w:szCs w:val="24"/>
        </w:rPr>
      </w:pPr>
      <w:r w:rsidRPr="001B1F58">
        <w:rPr>
          <w:rFonts w:ascii="Bookman Old Style" w:hAnsi="Bookman Old Style" w:cs="Times New Roman"/>
          <w:b/>
          <w:szCs w:val="24"/>
        </w:rPr>
        <w:t>For Examiner’s use only</w:t>
      </w:r>
    </w:p>
    <w:tbl>
      <w:tblPr>
        <w:tblStyle w:val="TableGrid"/>
        <w:tblW w:w="0" w:type="auto"/>
        <w:tblInd w:w="720" w:type="dxa"/>
        <w:tblLook w:val="04A0"/>
      </w:tblPr>
      <w:tblGrid>
        <w:gridCol w:w="1896"/>
        <w:gridCol w:w="2245"/>
        <w:gridCol w:w="2316"/>
        <w:gridCol w:w="2399"/>
      </w:tblGrid>
      <w:tr w:rsidR="00246C03" w:rsidRPr="001B1F58" w:rsidTr="006E076C"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spacing w:line="480" w:lineRule="auto"/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SECTION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spacing w:line="480" w:lineRule="auto"/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Question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spacing w:line="480" w:lineRule="auto"/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Maximum Score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spacing w:line="480" w:lineRule="auto"/>
              <w:rPr>
                <w:rFonts w:ascii="Bookman Old Style" w:hAnsi="Bookman Old Style" w:cs="Times New Roman"/>
                <w:b/>
                <w:i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Candidate’s Score</w:t>
            </w:r>
          </w:p>
        </w:tc>
      </w:tr>
      <w:tr w:rsidR="00246C03" w:rsidRPr="001B1F58" w:rsidTr="006E076C">
        <w:trPr>
          <w:trHeight w:val="503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A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 xml:space="preserve">1 </w:t>
            </w:r>
            <w:r>
              <w:rPr>
                <w:rFonts w:ascii="Bookman Old Style" w:hAnsi="Bookman Old Style" w:cs="Times New Roman"/>
                <w:b/>
                <w:szCs w:val="24"/>
              </w:rPr>
              <w:t>–</w:t>
            </w:r>
            <w:r w:rsidRPr="001B1F58">
              <w:rPr>
                <w:rFonts w:ascii="Bookman Old Style" w:hAnsi="Bookman Old Style" w:cs="Times New Roman"/>
                <w:b/>
                <w:szCs w:val="24"/>
              </w:rPr>
              <w:t xml:space="preserve"> 17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25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i/>
                <w:szCs w:val="24"/>
              </w:rPr>
            </w:pPr>
          </w:p>
        </w:tc>
      </w:tr>
      <w:tr w:rsidR="00246C03" w:rsidRPr="001B1F58" w:rsidTr="006E076C"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</w:p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B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18</w:t>
            </w:r>
          </w:p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19</w:t>
            </w:r>
          </w:p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20</w:t>
            </w:r>
          </w:p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21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szCs w:val="24"/>
              </w:rPr>
              <w:t>15</w:t>
            </w:r>
          </w:p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szCs w:val="24"/>
              </w:rPr>
              <w:t>15</w:t>
            </w:r>
          </w:p>
          <w:p w:rsidR="00246C03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szCs w:val="24"/>
              </w:rPr>
              <w:t>15</w:t>
            </w:r>
          </w:p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szCs w:val="24"/>
              </w:rPr>
              <w:t>15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i/>
                <w:szCs w:val="24"/>
              </w:rPr>
            </w:pPr>
          </w:p>
        </w:tc>
      </w:tr>
      <w:tr w:rsidR="00246C03" w:rsidRPr="001B1F58" w:rsidTr="006E076C"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C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22</w:t>
            </w:r>
          </w:p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23</w:t>
            </w:r>
          </w:p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03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szCs w:val="24"/>
              </w:rPr>
              <w:t>15</w:t>
            </w:r>
          </w:p>
          <w:p w:rsidR="00246C03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szCs w:val="24"/>
              </w:rPr>
              <w:t>15</w:t>
            </w:r>
          </w:p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szCs w:val="24"/>
              </w:rPr>
              <w:t>15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i/>
                <w:szCs w:val="24"/>
              </w:rPr>
            </w:pPr>
          </w:p>
        </w:tc>
      </w:tr>
      <w:tr w:rsidR="00246C03" w:rsidRPr="001B1F58" w:rsidTr="006E076C">
        <w:trPr>
          <w:trHeight w:val="692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TOTAL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szCs w:val="24"/>
              </w:rPr>
            </w:pPr>
            <w:r w:rsidRPr="001B1F58">
              <w:rPr>
                <w:rFonts w:ascii="Bookman Old Style" w:hAnsi="Bookman Old Style" w:cs="Times New Roman"/>
                <w:b/>
                <w:szCs w:val="24"/>
              </w:rPr>
              <w:t>100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03" w:rsidRPr="001B1F58" w:rsidRDefault="00246C03" w:rsidP="006E076C">
            <w:pPr>
              <w:pStyle w:val="ListParagraph"/>
              <w:numPr>
                <w:ilvl w:val="0"/>
                <w:numId w:val="0"/>
              </w:numPr>
              <w:rPr>
                <w:rFonts w:ascii="Bookman Old Style" w:hAnsi="Bookman Old Style" w:cs="Times New Roman"/>
                <w:b/>
                <w:i/>
                <w:szCs w:val="24"/>
              </w:rPr>
            </w:pPr>
          </w:p>
        </w:tc>
      </w:tr>
      <w:bookmarkEnd w:id="0"/>
    </w:tbl>
    <w:p w:rsidR="00EF5E39" w:rsidRDefault="00EF5E39" w:rsidP="00F0035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46C03" w:rsidRDefault="00246C03" w:rsidP="00F0035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F4073" w:rsidRDefault="007F4073" w:rsidP="00F0035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0359" w:rsidRPr="00F00359" w:rsidRDefault="00F00359" w:rsidP="00F0035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0359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SECTION A 25 MARKS</w:t>
      </w:r>
    </w:p>
    <w:p w:rsidR="00F00359" w:rsidRPr="00F00359" w:rsidRDefault="00F00359" w:rsidP="00F0035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0359">
        <w:rPr>
          <w:rFonts w:ascii="Times New Roman" w:hAnsi="Times New Roman"/>
          <w:b/>
          <w:bCs/>
          <w:sz w:val="28"/>
          <w:szCs w:val="28"/>
          <w:u w:val="single"/>
        </w:rPr>
        <w:t>Answer all questions in this section</w:t>
      </w:r>
    </w:p>
    <w:p w:rsidR="00F00359" w:rsidRDefault="00F00359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List</w:t>
      </w:r>
      <w:r w:rsidRPr="0029195F">
        <w:rPr>
          <w:rFonts w:ascii="Times New Roman" w:hAnsi="Times New Roman"/>
          <w:b/>
          <w:bCs/>
          <w:sz w:val="28"/>
          <w:szCs w:val="28"/>
        </w:rPr>
        <w:t xml:space="preserve"> two </w:t>
      </w:r>
      <w:r>
        <w:rPr>
          <w:rFonts w:ascii="Times New Roman" w:hAnsi="Times New Roman"/>
          <w:bCs/>
          <w:sz w:val="28"/>
          <w:szCs w:val="28"/>
        </w:rPr>
        <w:t xml:space="preserve">methods used by elders to pass information to the young generation on history and government in traditional African communities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F00359" w:rsidRDefault="00F00359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Name the </w:t>
      </w:r>
      <w:r w:rsidRPr="000215AC">
        <w:rPr>
          <w:rFonts w:ascii="Times New Roman" w:hAnsi="Times New Roman"/>
          <w:b/>
          <w:bCs/>
          <w:sz w:val="28"/>
          <w:szCs w:val="28"/>
        </w:rPr>
        <w:t>oldes</w:t>
      </w:r>
      <w:r>
        <w:rPr>
          <w:rFonts w:ascii="Times New Roman" w:hAnsi="Times New Roman"/>
          <w:bCs/>
          <w:sz w:val="28"/>
          <w:szCs w:val="28"/>
        </w:rPr>
        <w:t>t hominid in the stages of evolution of man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1mk)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F00359" w:rsidRDefault="00F00359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Outline </w:t>
      </w:r>
      <w:r w:rsidRPr="0029195F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non environmental reasons for the domestication of crops and animals by early man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F00359" w:rsidRDefault="00F00359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Identify the </w:t>
      </w:r>
      <w:r w:rsidRPr="000215AC">
        <w:rPr>
          <w:rFonts w:ascii="Times New Roman" w:hAnsi="Times New Roman"/>
          <w:b/>
          <w:bCs/>
          <w:sz w:val="28"/>
          <w:szCs w:val="28"/>
        </w:rPr>
        <w:t>greatest</w:t>
      </w:r>
      <w:r>
        <w:rPr>
          <w:rFonts w:ascii="Times New Roman" w:hAnsi="Times New Roman"/>
          <w:bCs/>
          <w:sz w:val="28"/>
          <w:szCs w:val="28"/>
        </w:rPr>
        <w:t xml:space="preserve"> contribution of Michael Faraday in the field of science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1mk)</w:t>
      </w:r>
    </w:p>
    <w:p w:rsidR="00F00359" w:rsidRDefault="00F00359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Outline </w:t>
      </w:r>
      <w:r w:rsidRPr="0029195F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roles played by the middlemen during the Trans-Atlantic trade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F00359" w:rsidRDefault="00F00359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Give the</w:t>
      </w:r>
      <w:r w:rsidRPr="0029195F">
        <w:rPr>
          <w:rFonts w:ascii="Times New Roman" w:hAnsi="Times New Roman"/>
          <w:b/>
          <w:bCs/>
          <w:sz w:val="28"/>
          <w:szCs w:val="28"/>
        </w:rPr>
        <w:t xml:space="preserve"> main </w:t>
      </w:r>
      <w:r>
        <w:rPr>
          <w:rFonts w:ascii="Times New Roman" w:hAnsi="Times New Roman"/>
          <w:bCs/>
          <w:sz w:val="28"/>
          <w:szCs w:val="28"/>
        </w:rPr>
        <w:t>use of steam power during industrial revolution in Europe 1mk)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F00359" w:rsidRDefault="00D152F5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Identify the </w:t>
      </w:r>
      <w:r w:rsidRPr="0029195F">
        <w:rPr>
          <w:rFonts w:ascii="Times New Roman" w:hAnsi="Times New Roman"/>
          <w:b/>
          <w:bCs/>
          <w:sz w:val="28"/>
          <w:szCs w:val="28"/>
        </w:rPr>
        <w:t>main</w:t>
      </w:r>
      <w:r>
        <w:rPr>
          <w:rFonts w:ascii="Times New Roman" w:hAnsi="Times New Roman"/>
          <w:bCs/>
          <w:sz w:val="28"/>
          <w:szCs w:val="28"/>
        </w:rPr>
        <w:t xml:space="preserve"> method of trade in Africa during the pre-colonial period</w:t>
      </w:r>
      <w:r w:rsidR="00F00359">
        <w:rPr>
          <w:rFonts w:ascii="Times New Roman" w:hAnsi="Times New Roman"/>
          <w:bCs/>
          <w:sz w:val="28"/>
          <w:szCs w:val="28"/>
        </w:rPr>
        <w:t>1mk)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F00359" w:rsidRDefault="00F00359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State </w:t>
      </w:r>
      <w:r w:rsidRPr="0029195F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advantages of using fire and smoke signals to pass messages in traditional societies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506163" w:rsidRDefault="00506163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State </w:t>
      </w:r>
      <w:r w:rsidRPr="0029195F">
        <w:rPr>
          <w:rFonts w:ascii="Times New Roman" w:hAnsi="Times New Roman"/>
          <w:b/>
          <w:bCs/>
          <w:sz w:val="28"/>
          <w:szCs w:val="28"/>
        </w:rPr>
        <w:t>one</w:t>
      </w:r>
      <w:r>
        <w:rPr>
          <w:rFonts w:ascii="Times New Roman" w:hAnsi="Times New Roman"/>
          <w:bCs/>
          <w:sz w:val="28"/>
          <w:szCs w:val="28"/>
        </w:rPr>
        <w:t xml:space="preserve"> way in which the city of Cairo was influenced by river Nile </w:t>
      </w:r>
      <w:r>
        <w:rPr>
          <w:rFonts w:ascii="Times New Roman" w:hAnsi="Times New Roman"/>
          <w:bCs/>
          <w:sz w:val="28"/>
          <w:szCs w:val="28"/>
        </w:rPr>
        <w:tab/>
        <w:t>1mk)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506163" w:rsidRDefault="00506163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Identify </w:t>
      </w:r>
      <w:r w:rsidRPr="0029195F">
        <w:rPr>
          <w:rFonts w:ascii="Times New Roman" w:hAnsi="Times New Roman"/>
          <w:b/>
          <w:bCs/>
          <w:sz w:val="28"/>
          <w:szCs w:val="28"/>
        </w:rPr>
        <w:t>one</w:t>
      </w:r>
      <w:r>
        <w:rPr>
          <w:rFonts w:ascii="Times New Roman" w:hAnsi="Times New Roman"/>
          <w:bCs/>
          <w:sz w:val="28"/>
          <w:szCs w:val="28"/>
        </w:rPr>
        <w:t xml:space="preserve"> symbol of national unity in Shona Kingdom during the pre colonial period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1mk)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1B4671" w:rsidRPr="000215AC" w:rsidRDefault="00506163" w:rsidP="000215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Identify </w:t>
      </w:r>
      <w:r w:rsidRPr="0029195F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European </w:t>
      </w:r>
      <w:r w:rsidR="00420B11">
        <w:rPr>
          <w:rFonts w:ascii="Times New Roman" w:hAnsi="Times New Roman"/>
          <w:bCs/>
          <w:sz w:val="28"/>
          <w:szCs w:val="28"/>
        </w:rPr>
        <w:t>activities</w:t>
      </w:r>
      <w:r>
        <w:rPr>
          <w:rFonts w:ascii="Times New Roman" w:hAnsi="Times New Roman"/>
          <w:bCs/>
          <w:sz w:val="28"/>
          <w:szCs w:val="28"/>
        </w:rPr>
        <w:t xml:space="preserve"> in African during the 19</w:t>
      </w:r>
      <w:r w:rsidRPr="00506163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1B4671">
        <w:rPr>
          <w:rFonts w:ascii="Times New Roman" w:hAnsi="Times New Roman"/>
          <w:bCs/>
          <w:sz w:val="28"/>
          <w:szCs w:val="28"/>
        </w:rPr>
        <w:t xml:space="preserve"> century </w:t>
      </w:r>
      <w:r w:rsidR="001B4671">
        <w:rPr>
          <w:rFonts w:ascii="Times New Roman" w:hAnsi="Times New Roman"/>
          <w:bCs/>
          <w:sz w:val="28"/>
          <w:szCs w:val="28"/>
        </w:rPr>
        <w:tab/>
        <w:t>2mks</w:t>
      </w:r>
    </w:p>
    <w:p w:rsidR="001B4671" w:rsidRDefault="00506163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Name </w:t>
      </w:r>
      <w:r w:rsidRPr="0029195F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communities that took part in the maji maji rebellion in Tanganyika </w:t>
      </w:r>
    </w:p>
    <w:p w:rsidR="00506163" w:rsidRDefault="00506163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506163" w:rsidRDefault="00506163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Identify </w:t>
      </w:r>
      <w:r w:rsidRPr="0029195F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similar methods used to recruit African labour in the British and French colonies in Africa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506163" w:rsidRDefault="00506163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Name the political party that led Ghana to independence from Britain in 1957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1mk)</w:t>
      </w:r>
    </w:p>
    <w:p w:rsidR="001F3080" w:rsidRDefault="001F3080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State the country that was blamed for the outbreak of the first world war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1mk)</w:t>
      </w:r>
    </w:p>
    <w:p w:rsidR="001F3080" w:rsidRDefault="00420B11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Identify </w:t>
      </w:r>
      <w:r w:rsidRPr="0029195F">
        <w:rPr>
          <w:rFonts w:ascii="Times New Roman" w:hAnsi="Times New Roman"/>
          <w:b/>
          <w:bCs/>
          <w:sz w:val="28"/>
          <w:szCs w:val="28"/>
        </w:rPr>
        <w:t>one</w:t>
      </w:r>
      <w:r>
        <w:rPr>
          <w:rFonts w:ascii="Times New Roman" w:hAnsi="Times New Roman"/>
          <w:bCs/>
          <w:sz w:val="28"/>
          <w:szCs w:val="28"/>
        </w:rPr>
        <w:t xml:space="preserve"> Germany colony in West Africa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1F3080">
        <w:rPr>
          <w:rFonts w:ascii="Times New Roman" w:hAnsi="Times New Roman"/>
          <w:bCs/>
          <w:sz w:val="28"/>
          <w:szCs w:val="28"/>
        </w:rPr>
        <w:tab/>
        <w:t>1mk)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1F3080" w:rsidRDefault="001F3080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Identify </w:t>
      </w:r>
      <w:r w:rsidRPr="0029195F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permanent members of the security council of the united nations organization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F3080" w:rsidRPr="001F3080" w:rsidRDefault="000215AC" w:rsidP="001F3080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SECTION B 4</w:t>
      </w:r>
      <w:r w:rsidR="001F3080" w:rsidRPr="001F3080">
        <w:rPr>
          <w:rFonts w:ascii="Times New Roman" w:hAnsi="Times New Roman"/>
          <w:b/>
          <w:bCs/>
          <w:sz w:val="28"/>
          <w:szCs w:val="28"/>
          <w:u w:val="single"/>
        </w:rPr>
        <w:t>5 MARKS</w:t>
      </w:r>
    </w:p>
    <w:p w:rsidR="001F3080" w:rsidRDefault="001F3080" w:rsidP="001F3080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F3080">
        <w:rPr>
          <w:rFonts w:ascii="Times New Roman" w:hAnsi="Times New Roman"/>
          <w:b/>
          <w:bCs/>
          <w:sz w:val="28"/>
          <w:szCs w:val="28"/>
          <w:u w:val="single"/>
        </w:rPr>
        <w:t>Answer any three questions in this section</w:t>
      </w:r>
    </w:p>
    <w:p w:rsidR="000215AC" w:rsidRPr="001F3080" w:rsidRDefault="000215AC" w:rsidP="001F3080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18a) State ways in which the development of the upright posture improved the early man’s way of life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5mks)</w:t>
      </w: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Describe the way of life of early human beings during the middle stone age period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10mks)</w:t>
      </w: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19a) </w:t>
      </w:r>
      <w:r w:rsidR="000822F5">
        <w:rPr>
          <w:rFonts w:ascii="Times New Roman" w:hAnsi="Times New Roman"/>
          <w:bCs/>
          <w:sz w:val="28"/>
          <w:szCs w:val="28"/>
        </w:rPr>
        <w:t>Give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195F">
        <w:rPr>
          <w:rFonts w:ascii="Times New Roman" w:hAnsi="Times New Roman"/>
          <w:b/>
          <w:bCs/>
          <w:sz w:val="28"/>
          <w:szCs w:val="28"/>
        </w:rPr>
        <w:t>three</w:t>
      </w:r>
      <w:r>
        <w:rPr>
          <w:rFonts w:ascii="Times New Roman" w:hAnsi="Times New Roman"/>
          <w:bCs/>
          <w:sz w:val="28"/>
          <w:szCs w:val="28"/>
        </w:rPr>
        <w:t xml:space="preserve"> developments that have taken place in road transport system since 1950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3mks)</w:t>
      </w: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Explain ways through which the invention of the railway speeded up industrialization in Europe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12mks)</w:t>
      </w: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20a) Give</w:t>
      </w:r>
      <w:r w:rsidRPr="0029195F">
        <w:rPr>
          <w:rFonts w:ascii="Times New Roman" w:hAnsi="Times New Roman"/>
          <w:b/>
          <w:bCs/>
          <w:sz w:val="28"/>
          <w:szCs w:val="28"/>
        </w:rPr>
        <w:t xml:space="preserve"> three </w:t>
      </w:r>
      <w:r>
        <w:rPr>
          <w:rFonts w:ascii="Times New Roman" w:hAnsi="Times New Roman"/>
          <w:bCs/>
          <w:sz w:val="28"/>
          <w:szCs w:val="28"/>
        </w:rPr>
        <w:t xml:space="preserve">functions of Lukiko in the kingdom of Buganda during the pre-colonial period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Explain </w:t>
      </w:r>
      <w:r w:rsidRPr="0029195F">
        <w:rPr>
          <w:rFonts w:ascii="Times New Roman" w:hAnsi="Times New Roman"/>
          <w:b/>
          <w:bCs/>
          <w:sz w:val="28"/>
          <w:szCs w:val="28"/>
        </w:rPr>
        <w:t>six</w:t>
      </w:r>
      <w:r>
        <w:rPr>
          <w:rFonts w:ascii="Times New Roman" w:hAnsi="Times New Roman"/>
          <w:bCs/>
          <w:sz w:val="28"/>
          <w:szCs w:val="28"/>
        </w:rPr>
        <w:t xml:space="preserve"> factors that led to the growth of the Asante empire by the 19</w:t>
      </w:r>
      <w:r w:rsidRPr="009B03C7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century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12mks)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21a) State </w:t>
      </w:r>
      <w:r w:rsidRPr="005E28AF">
        <w:rPr>
          <w:rFonts w:ascii="Times New Roman" w:hAnsi="Times New Roman"/>
          <w:b/>
          <w:bCs/>
          <w:sz w:val="28"/>
          <w:szCs w:val="28"/>
        </w:rPr>
        <w:t>five</w:t>
      </w:r>
      <w:r>
        <w:rPr>
          <w:rFonts w:ascii="Times New Roman" w:hAnsi="Times New Roman"/>
          <w:bCs/>
          <w:sz w:val="28"/>
          <w:szCs w:val="28"/>
        </w:rPr>
        <w:t xml:space="preserve"> factors that led to the development of African nationalism in Ghana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Describe the problems which undermined the activities of nationalists in Mozambique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10mks)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C3544F" w:rsidRDefault="00C3544F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Pr="009B03C7" w:rsidRDefault="009B03C7" w:rsidP="009B03C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03C7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SECTION C 30 MKS</w:t>
      </w:r>
    </w:p>
    <w:p w:rsidR="009B03C7" w:rsidRPr="009B03C7" w:rsidRDefault="009B03C7" w:rsidP="009B03C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03C7">
        <w:rPr>
          <w:rFonts w:ascii="Times New Roman" w:hAnsi="Times New Roman"/>
          <w:b/>
          <w:bCs/>
          <w:sz w:val="28"/>
          <w:szCs w:val="28"/>
          <w:u w:val="single"/>
        </w:rPr>
        <w:t>Answer any two questions in this section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22a) Identify </w:t>
      </w:r>
      <w:r w:rsidRPr="005E28AF">
        <w:rPr>
          <w:rFonts w:ascii="Times New Roman" w:hAnsi="Times New Roman"/>
          <w:b/>
          <w:bCs/>
          <w:sz w:val="28"/>
          <w:szCs w:val="28"/>
        </w:rPr>
        <w:t>five</w:t>
      </w:r>
      <w:r>
        <w:rPr>
          <w:rFonts w:ascii="Times New Roman" w:hAnsi="Times New Roman"/>
          <w:bCs/>
          <w:sz w:val="28"/>
          <w:szCs w:val="28"/>
        </w:rPr>
        <w:t xml:space="preserve"> main organs of the United Nations </w:t>
      </w:r>
      <w:r w:rsidR="00C3544F">
        <w:rPr>
          <w:rFonts w:ascii="Times New Roman" w:hAnsi="Times New Roman"/>
          <w:bCs/>
          <w:sz w:val="28"/>
          <w:szCs w:val="28"/>
        </w:rPr>
        <w:t>Organization</w:t>
      </w:r>
      <w:r w:rsidR="00C3544F">
        <w:rPr>
          <w:rFonts w:ascii="Times New Roman" w:hAnsi="Times New Roman"/>
          <w:bCs/>
          <w:sz w:val="28"/>
          <w:szCs w:val="28"/>
        </w:rPr>
        <w:tab/>
      </w:r>
      <w:r w:rsidR="00C3544F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5mks)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Explain </w:t>
      </w:r>
      <w:r w:rsidRPr="005E28AF">
        <w:rPr>
          <w:rFonts w:ascii="Times New Roman" w:hAnsi="Times New Roman"/>
          <w:b/>
          <w:bCs/>
          <w:sz w:val="28"/>
          <w:szCs w:val="28"/>
        </w:rPr>
        <w:t xml:space="preserve">five </w:t>
      </w:r>
      <w:r w:rsidR="00F15DC1">
        <w:rPr>
          <w:rFonts w:ascii="Times New Roman" w:hAnsi="Times New Roman"/>
          <w:bCs/>
          <w:sz w:val="28"/>
          <w:szCs w:val="28"/>
        </w:rPr>
        <w:t>ways through which the United N</w:t>
      </w:r>
      <w:r>
        <w:rPr>
          <w:rFonts w:ascii="Times New Roman" w:hAnsi="Times New Roman"/>
          <w:bCs/>
          <w:sz w:val="28"/>
          <w:szCs w:val="28"/>
        </w:rPr>
        <w:t xml:space="preserve">ation promotes </w:t>
      </w:r>
      <w:r w:rsidR="00F15DC1">
        <w:rPr>
          <w:rFonts w:ascii="Times New Roman" w:hAnsi="Times New Roman"/>
          <w:bCs/>
          <w:sz w:val="28"/>
          <w:szCs w:val="28"/>
        </w:rPr>
        <w:t xml:space="preserve">peace in the world </w:t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10mks)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23a) </w:t>
      </w:r>
      <w:r w:rsidR="00A97787">
        <w:rPr>
          <w:rFonts w:ascii="Times New Roman" w:hAnsi="Times New Roman"/>
          <w:bCs/>
          <w:sz w:val="28"/>
          <w:szCs w:val="28"/>
        </w:rPr>
        <w:t>Give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28AF">
        <w:rPr>
          <w:rFonts w:ascii="Times New Roman" w:hAnsi="Times New Roman"/>
          <w:b/>
          <w:bCs/>
          <w:sz w:val="28"/>
          <w:szCs w:val="28"/>
        </w:rPr>
        <w:t>three</w:t>
      </w:r>
      <w:r>
        <w:rPr>
          <w:rFonts w:ascii="Times New Roman" w:hAnsi="Times New Roman"/>
          <w:bCs/>
          <w:sz w:val="28"/>
          <w:szCs w:val="28"/>
        </w:rPr>
        <w:t xml:space="preserve"> political changes introduced by Mobutu Seseko which led to dictatorship in democratic republic of Congo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</w:t>
      </w:r>
      <w:r w:rsidR="00A97787">
        <w:rPr>
          <w:rFonts w:ascii="Times New Roman" w:hAnsi="Times New Roman"/>
          <w:bCs/>
          <w:sz w:val="28"/>
          <w:szCs w:val="28"/>
        </w:rPr>
        <w:t>Describe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28AF">
        <w:rPr>
          <w:rFonts w:ascii="Times New Roman" w:hAnsi="Times New Roman"/>
          <w:b/>
          <w:bCs/>
          <w:sz w:val="28"/>
          <w:szCs w:val="28"/>
        </w:rPr>
        <w:t xml:space="preserve">six </w:t>
      </w:r>
      <w:r>
        <w:rPr>
          <w:rFonts w:ascii="Times New Roman" w:hAnsi="Times New Roman"/>
          <w:bCs/>
          <w:sz w:val="28"/>
          <w:szCs w:val="28"/>
        </w:rPr>
        <w:t xml:space="preserve">social developments that have taken place in Tanzania since independence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12mks)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24a) </w:t>
      </w:r>
      <w:r w:rsidR="00A97787">
        <w:rPr>
          <w:rFonts w:ascii="Times New Roman" w:hAnsi="Times New Roman"/>
          <w:bCs/>
          <w:sz w:val="28"/>
          <w:szCs w:val="28"/>
        </w:rPr>
        <w:t>Give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28AF">
        <w:rPr>
          <w:rFonts w:ascii="Times New Roman" w:hAnsi="Times New Roman"/>
          <w:b/>
          <w:bCs/>
          <w:sz w:val="28"/>
          <w:szCs w:val="28"/>
        </w:rPr>
        <w:t xml:space="preserve">three </w:t>
      </w:r>
      <w:r>
        <w:rPr>
          <w:rFonts w:ascii="Times New Roman" w:hAnsi="Times New Roman"/>
          <w:bCs/>
          <w:sz w:val="28"/>
          <w:szCs w:val="28"/>
        </w:rPr>
        <w:t xml:space="preserve">categories of the members of </w:t>
      </w:r>
      <w:r w:rsidR="00A97787">
        <w:rPr>
          <w:rFonts w:ascii="Times New Roman" w:hAnsi="Times New Roman"/>
          <w:bCs/>
          <w:sz w:val="28"/>
          <w:szCs w:val="28"/>
        </w:rPr>
        <w:t>parliament</w:t>
      </w:r>
      <w:r>
        <w:rPr>
          <w:rFonts w:ascii="Times New Roman" w:hAnsi="Times New Roman"/>
          <w:bCs/>
          <w:sz w:val="28"/>
          <w:szCs w:val="28"/>
        </w:rPr>
        <w:t xml:space="preserve"> in </w:t>
      </w:r>
      <w:r w:rsidR="00A97787">
        <w:rPr>
          <w:rFonts w:ascii="Times New Roman" w:hAnsi="Times New Roman"/>
          <w:bCs/>
          <w:sz w:val="28"/>
          <w:szCs w:val="28"/>
        </w:rPr>
        <w:t>Britain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5F4DB3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Explain </w:t>
      </w:r>
      <w:r w:rsidRPr="005E28AF">
        <w:rPr>
          <w:rFonts w:ascii="Times New Roman" w:hAnsi="Times New Roman"/>
          <w:b/>
          <w:bCs/>
          <w:sz w:val="28"/>
          <w:szCs w:val="28"/>
        </w:rPr>
        <w:t>six</w:t>
      </w:r>
      <w:r w:rsidR="009B03C7">
        <w:rPr>
          <w:rFonts w:ascii="Times New Roman" w:hAnsi="Times New Roman"/>
          <w:bCs/>
          <w:sz w:val="28"/>
          <w:szCs w:val="28"/>
        </w:rPr>
        <w:t xml:space="preserve"> functions of the cabinet in India </w:t>
      </w:r>
      <w:r w:rsidR="009B03C7">
        <w:rPr>
          <w:rFonts w:ascii="Times New Roman" w:hAnsi="Times New Roman"/>
          <w:bCs/>
          <w:sz w:val="28"/>
          <w:szCs w:val="28"/>
        </w:rPr>
        <w:tab/>
      </w:r>
      <w:r w:rsidR="009B03C7">
        <w:rPr>
          <w:rFonts w:ascii="Times New Roman" w:hAnsi="Times New Roman"/>
          <w:bCs/>
          <w:sz w:val="28"/>
          <w:szCs w:val="28"/>
        </w:rPr>
        <w:tab/>
      </w:r>
      <w:r w:rsidR="009B03C7">
        <w:rPr>
          <w:rFonts w:ascii="Times New Roman" w:hAnsi="Times New Roman"/>
          <w:bCs/>
          <w:sz w:val="28"/>
          <w:szCs w:val="28"/>
        </w:rPr>
        <w:tab/>
      </w:r>
      <w:r w:rsidR="009B03C7">
        <w:rPr>
          <w:rFonts w:ascii="Times New Roman" w:hAnsi="Times New Roman"/>
          <w:bCs/>
          <w:sz w:val="28"/>
          <w:szCs w:val="28"/>
        </w:rPr>
        <w:tab/>
      </w:r>
      <w:r w:rsidR="009B03C7">
        <w:rPr>
          <w:rFonts w:ascii="Times New Roman" w:hAnsi="Times New Roman"/>
          <w:bCs/>
          <w:sz w:val="28"/>
          <w:szCs w:val="28"/>
        </w:rPr>
        <w:tab/>
        <w:t>12mks)</w:t>
      </w:r>
    </w:p>
    <w:p w:rsidR="00F00359" w:rsidRP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00359" w:rsidRP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00359" w:rsidRP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B70530" w:rsidRPr="007F4073" w:rsidRDefault="007F4073" w:rsidP="007F4073">
      <w:pPr>
        <w:jc w:val="center"/>
        <w:rPr>
          <w:b/>
          <w:sz w:val="24"/>
        </w:rPr>
      </w:pPr>
      <w:r w:rsidRPr="007F4073">
        <w:rPr>
          <w:b/>
          <w:sz w:val="24"/>
        </w:rPr>
        <w:t>CHAMPIONS REVISION PUBLISHERS_2021</w:t>
      </w:r>
    </w:p>
    <w:p w:rsidR="007F4073" w:rsidRPr="007F4073" w:rsidRDefault="007F4073" w:rsidP="007F4073">
      <w:pPr>
        <w:jc w:val="center"/>
        <w:rPr>
          <w:b/>
          <w:sz w:val="24"/>
        </w:rPr>
      </w:pPr>
      <w:r w:rsidRPr="007F4073">
        <w:rPr>
          <w:b/>
          <w:sz w:val="24"/>
        </w:rPr>
        <w:t>TEL:0725733640</w:t>
      </w:r>
    </w:p>
    <w:sectPr w:rsidR="007F4073" w:rsidRPr="007F4073" w:rsidSect="00F00359">
      <w:foot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CA7" w:rsidRDefault="00A15CA7" w:rsidP="00A97787">
      <w:pPr>
        <w:spacing w:after="0" w:line="240" w:lineRule="auto"/>
      </w:pPr>
      <w:r>
        <w:separator/>
      </w:r>
    </w:p>
  </w:endnote>
  <w:endnote w:type="continuationSeparator" w:id="1">
    <w:p w:rsidR="00A15CA7" w:rsidRDefault="00A15CA7" w:rsidP="00A9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8B" w:rsidRDefault="0045628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311/2_CHAMPIONS PREDICTION1</w:t>
    </w:r>
    <w:r>
      <w:rPr>
        <w:rFonts w:asciiTheme="majorHAnsi" w:hAnsiTheme="majorHAnsi"/>
      </w:rPr>
      <w:softHyphen/>
      <w:t>_2021</w:t>
    </w:r>
    <w:r w:rsidR="00B13E8B">
      <w:rPr>
        <w:rFonts w:asciiTheme="majorHAnsi" w:hAnsiTheme="majorHAnsi"/>
      </w:rPr>
      <w:ptab w:relativeTo="margin" w:alignment="right" w:leader="none"/>
    </w:r>
    <w:r w:rsidR="00B13E8B">
      <w:rPr>
        <w:rFonts w:asciiTheme="majorHAnsi" w:hAnsiTheme="majorHAnsi"/>
      </w:rPr>
      <w:t xml:space="preserve">Page </w:t>
    </w:r>
    <w:fldSimple w:instr=" PAGE   \* MERGEFORMAT ">
      <w:r w:rsidR="0000372B" w:rsidRPr="0000372B">
        <w:rPr>
          <w:rFonts w:asciiTheme="majorHAnsi" w:hAnsiTheme="majorHAnsi"/>
          <w:noProof/>
        </w:rPr>
        <w:t>1</w:t>
      </w:r>
    </w:fldSimple>
  </w:p>
  <w:p w:rsidR="00A97787" w:rsidRDefault="00A977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CA7" w:rsidRDefault="00A15CA7" w:rsidP="00A97787">
      <w:pPr>
        <w:spacing w:after="0" w:line="240" w:lineRule="auto"/>
      </w:pPr>
      <w:r>
        <w:separator/>
      </w:r>
    </w:p>
  </w:footnote>
  <w:footnote w:type="continuationSeparator" w:id="1">
    <w:p w:rsidR="00A15CA7" w:rsidRDefault="00A15CA7" w:rsidP="00A9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0B5F"/>
    <w:multiLevelType w:val="hybridMultilevel"/>
    <w:tmpl w:val="B65C75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57FA9"/>
    <w:multiLevelType w:val="hybridMultilevel"/>
    <w:tmpl w:val="99BAF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B1335"/>
    <w:multiLevelType w:val="hybridMultilevel"/>
    <w:tmpl w:val="2E4EF6FA"/>
    <w:lvl w:ilvl="0" w:tplc="562684B6">
      <w:start w:val="1"/>
      <w:numFmt w:val="decimal"/>
      <w:pStyle w:val="ListParagraph"/>
      <w:lvlText w:val="%1."/>
      <w:lvlJc w:val="left"/>
      <w:pPr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1266">
      <o:colormenu v:ext="edit" fillcolor="none [3206]"/>
    </o:shapedefaults>
  </w:hdrShapeDefaults>
  <w:footnotePr>
    <w:footnote w:id="0"/>
    <w:footnote w:id="1"/>
  </w:footnotePr>
  <w:endnotePr>
    <w:endnote w:id="0"/>
    <w:endnote w:id="1"/>
  </w:endnotePr>
  <w:compat/>
  <w:rsids>
    <w:rsidRoot w:val="00F00359"/>
    <w:rsid w:val="0000372B"/>
    <w:rsid w:val="000215AC"/>
    <w:rsid w:val="000822F5"/>
    <w:rsid w:val="000F6322"/>
    <w:rsid w:val="001039C4"/>
    <w:rsid w:val="001B4671"/>
    <w:rsid w:val="001D09FB"/>
    <w:rsid w:val="001F3080"/>
    <w:rsid w:val="00210E64"/>
    <w:rsid w:val="00246C03"/>
    <w:rsid w:val="0028435B"/>
    <w:rsid w:val="0029195F"/>
    <w:rsid w:val="003467BE"/>
    <w:rsid w:val="00420B11"/>
    <w:rsid w:val="00456282"/>
    <w:rsid w:val="004C42BB"/>
    <w:rsid w:val="004C4424"/>
    <w:rsid w:val="004E2D72"/>
    <w:rsid w:val="00506163"/>
    <w:rsid w:val="00533439"/>
    <w:rsid w:val="00594110"/>
    <w:rsid w:val="005D61A5"/>
    <w:rsid w:val="005E28AF"/>
    <w:rsid w:val="005E6AFF"/>
    <w:rsid w:val="005F4DB3"/>
    <w:rsid w:val="00642EF0"/>
    <w:rsid w:val="00664539"/>
    <w:rsid w:val="00692E5B"/>
    <w:rsid w:val="007678AD"/>
    <w:rsid w:val="00775085"/>
    <w:rsid w:val="007D3AA3"/>
    <w:rsid w:val="007F4073"/>
    <w:rsid w:val="008502A4"/>
    <w:rsid w:val="00925A71"/>
    <w:rsid w:val="009B03C7"/>
    <w:rsid w:val="00A15CA7"/>
    <w:rsid w:val="00A40073"/>
    <w:rsid w:val="00A97787"/>
    <w:rsid w:val="00B13E8B"/>
    <w:rsid w:val="00B31772"/>
    <w:rsid w:val="00B70530"/>
    <w:rsid w:val="00BB1540"/>
    <w:rsid w:val="00C13C57"/>
    <w:rsid w:val="00C344C2"/>
    <w:rsid w:val="00C3544F"/>
    <w:rsid w:val="00C929D4"/>
    <w:rsid w:val="00D152F5"/>
    <w:rsid w:val="00D33210"/>
    <w:rsid w:val="00D46586"/>
    <w:rsid w:val="00E64FF9"/>
    <w:rsid w:val="00E74688"/>
    <w:rsid w:val="00E97A0D"/>
    <w:rsid w:val="00EA51CD"/>
    <w:rsid w:val="00EE73CA"/>
    <w:rsid w:val="00EF5E39"/>
    <w:rsid w:val="00F00359"/>
    <w:rsid w:val="00F15DC1"/>
    <w:rsid w:val="00F9619F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0035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00359"/>
    <w:rPr>
      <w:rFonts w:ascii="Times New Roman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F0035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97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787"/>
  </w:style>
  <w:style w:type="paragraph" w:styleId="Footer">
    <w:name w:val="footer"/>
    <w:basedOn w:val="Normal"/>
    <w:link w:val="FooterChar"/>
    <w:uiPriority w:val="99"/>
    <w:unhideWhenUsed/>
    <w:rsid w:val="00A97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787"/>
  </w:style>
  <w:style w:type="table" w:styleId="TableGrid">
    <w:name w:val="Table Grid"/>
    <w:basedOn w:val="TableNormal"/>
    <w:uiPriority w:val="59"/>
    <w:rsid w:val="00E97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">
    <w:name w:val="Heading #2"/>
    <w:basedOn w:val="DefaultParagraphFont"/>
    <w:rsid w:val="00246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46C03"/>
    <w:pPr>
      <w:numPr>
        <w:numId w:val="2"/>
      </w:numPr>
      <w:ind w:left="360"/>
      <w:contextualSpacing/>
    </w:pPr>
    <w:rPr>
      <w:rFonts w:asciiTheme="majorHAnsi" w:hAnsiTheme="maj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MUTHANGENE DAY SEC</dc:creator>
  <cp:lastModifiedBy>CHARLESGER</cp:lastModifiedBy>
  <cp:revision>8</cp:revision>
  <cp:lastPrinted>2020-11-23T07:35:00Z</cp:lastPrinted>
  <dcterms:created xsi:type="dcterms:W3CDTF">2021-01-29T22:25:00Z</dcterms:created>
  <dcterms:modified xsi:type="dcterms:W3CDTF">2021-01-30T04:28:00Z</dcterms:modified>
</cp:coreProperties>
</file>