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hAnsi="Times New Roman"/>
          <w:color w:val="ff0000"/>
          <w:sz w:val="36"/>
          <w:szCs w:val="28"/>
          <w:u w:val="single"/>
        </w:rPr>
      </w:pPr>
      <w:r>
        <w:rPr>
          <w:rFonts w:ascii="Times New Roman" w:hAnsi="Times New Roman"/>
          <w:b/>
          <w:color w:val="ff0000"/>
          <w:sz w:val="32"/>
          <w:szCs w:val="24"/>
          <w:u w:val="single"/>
        </w:rPr>
        <w:t>GRADE 5</w:t>
      </w:r>
      <w:r>
        <w:rPr>
          <w:rFonts w:ascii="Times New Roman" w:hAnsi="Times New Roman"/>
          <w:b/>
          <w:color w:val="ff0000"/>
          <w:sz w:val="32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24"/>
          <w:u w:val="single"/>
        </w:rPr>
        <w:t xml:space="preserve">RATIONALISED </w:t>
      </w:r>
      <w:r>
        <w:rPr>
          <w:rFonts w:ascii="Times New Roman" w:hAnsi="Times New Roman"/>
          <w:b/>
          <w:color w:val="ff0000"/>
          <w:sz w:val="32"/>
          <w:szCs w:val="24"/>
          <w:u w:val="single"/>
        </w:rPr>
        <w:t xml:space="preserve"> SCHEMES</w:t>
      </w:r>
      <w:r>
        <w:rPr>
          <w:rFonts w:ascii="Times New Roman" w:hAnsi="Times New Roman"/>
          <w:b/>
          <w:color w:val="ff0000"/>
          <w:sz w:val="32"/>
          <w:szCs w:val="24"/>
          <w:u w:val="single"/>
        </w:rPr>
        <w:t xml:space="preserve"> OF WORK - TERM 2</w:t>
      </w:r>
    </w:p>
    <w:bookmarkStart w:id="0" w:name="_GoBack"/>
    <w:bookmarkEnd w:id="0"/>
    <w:p>
      <w:pPr>
        <w:pStyle w:val="style0"/>
        <w:spacing w:lineRule="auto" w:line="256"/>
        <w:rPr>
          <w:rFonts w:ascii="Times New Roman" w:hAnsi="Times New Roman"/>
          <w:sz w:val="24"/>
          <w:szCs w:val="24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2977"/>
        <w:gridCol w:w="2409"/>
        <w:gridCol w:w="1686"/>
      </w:tblGrid>
      <w:tr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ind w:left="-964" w:firstLine="9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66"/>
        <w:gridCol w:w="1161"/>
        <w:gridCol w:w="1418"/>
        <w:gridCol w:w="2835"/>
        <w:gridCol w:w="2268"/>
        <w:gridCol w:w="1559"/>
        <w:gridCol w:w="1739"/>
        <w:gridCol w:w="1521"/>
        <w:gridCol w:w="1276"/>
      </w:tblGrid>
      <w:tr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 Strand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Specific Learning Outcomes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Key Inquiry Questions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Resources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3:3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what you have read to the group.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reading the bible with comprehension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3:3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what you have read to the group.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Zechariah say about the role of John the Baptist?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67-71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3:9-14 and discuss instructions given by John the Baptist.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instructions that John the Baptist gave to the crowds.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instructions that John the Baptist gave.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3:9-14 and discuss instructions given by John the Baptist.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instructions that John the Baptist gave to the crowds.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work did John the Baptist do?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67-71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 teachings of John the Baptist are important to you.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teachings of John the Baptist in Luke 3:3 and Luke 3:9-14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Emulate lessons learnt from the teachings of John the Baptist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 teachings of John the Baptist are important to you.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teachings of John the Baptist in Luke 3:3 and Luke 3:9-14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John the Baptist teach the people?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67-71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today are preparing themselves for the coming of Jesus Christ.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what you are doing to prepare for the coming of Jesus Christ.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preparing for the coming of Jesus Christ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today are preparing themselves for the coming of Jesus Christ.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what you are doing to prepare for the coming of Jesus Christ.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you preparing for the coming of Jesus Christ?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67-71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causes of social injustice in the society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practices in your community that are against the teachings of John the Baptist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teachings of John the Baptist on social injustices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causes of social injustice in the society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practices in your community that are against the teachings of John the Baptist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John the Baptist discourage people from doing?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67-71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3:21-22 and discuss the baptism of Jesus from the bible verses</w:t>
            </w:r>
          </w:p>
          <w:p>
            <w:pPr>
              <w:pStyle w:val="style0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events that took place at the baptism of Jesus Christ.</w:t>
            </w:r>
          </w:p>
          <w:p>
            <w:pPr>
              <w:pStyle w:val="style0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baptism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3:21-22 and discuss the baptism of Jesus from the bible verses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events that took place at the baptism of Jesus Christ.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baptism?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72-75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reasons why Jesus Christ was baptized.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a picture showing the baptism of Jesus Christ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fun narrating the story of the baptism of Jesus Christ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reasons why Jesus Christ was baptized.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a picture showing the baptism of Jesus Christ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baptism important to Christians?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>72-75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importance of baptism in the life of a Christian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baptism of Jesus Christ.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baptism in the life of a Christian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importance of baptism in the life of a Christian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baptism of Jesus Christ.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does baptism help us to emulate Jesus Christ?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>72-75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4:35-39 and narrate the miracle of Jesus calming a storm.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Jesus Christ proved the power of God over nature in the miracle of Jesus calming the storm.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miracle of Jesus calming a storm.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4:35-39 and narrate the miracle of Jesus calming a storm.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Jesus Christ proved the power of God over nature in the miracle of Jesus calming the storm.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were Jesus and his disciples when the storm began?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76-80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miracle of Jesus calming the storm.</w:t>
            </w:r>
          </w:p>
          <w:p>
            <w:pPr>
              <w:pStyle w:val="style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miracle of Jesus calming the storm.</w:t>
            </w:r>
          </w:p>
          <w:p>
            <w:pPr>
              <w:pStyle w:val="style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lessons learnt from the miracle of Jesus calming the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miracle of Jesus calming the storm.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miracle of Jesus calming the storm.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did Jesus calm the storm?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76-80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Hymn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books Resource persons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ways in which Christians overcome challenges.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 and sing a song on Jesus calming the storm.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Always ask God for help and protection.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ways in which Christians overcome challenges.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 and sing a song on Jesus calming the storm.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did Jesus calm the storm?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>76-80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Hymn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books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15:32-38</w:t>
            </w:r>
          </w:p>
          <w:p>
            <w:pPr>
              <w:pStyle w:val="style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the story of feeding the four thousand men.</w:t>
            </w:r>
          </w:p>
          <w:p>
            <w:pPr>
              <w:pStyle w:val="style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feeding the four thousand men.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15:32-38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the story of feeding the four thousand men.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are the needy in our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81-84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Hymn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books Resource persons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LIFE OF JESUS CHRIST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able;</w:t>
            </w:r>
          </w:p>
          <w:p>
            <w:pPr>
              <w:pStyle w:val="style0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story of feeding the four thousand men.</w:t>
            </w:r>
          </w:p>
          <w:p>
            <w:pPr>
              <w:pStyle w:val="style0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 out the story of feeding the four thousand men</w:t>
            </w:r>
          </w:p>
          <w:p>
            <w:pPr>
              <w:pStyle w:val="style0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acting out the story of feeding the four thousand 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story of feeding the four thousand men.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 out the story of feeding the four thousand men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show compassion for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81-84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Hymn books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able;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show compassion for the needy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ways in which christens show compassion for the needy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compassion for the needy in the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show compassion for the needy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ways in which christens show compassion for the needy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help those in need?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81-84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Hymn books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Songs Digital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and leaders work together to help those affected b disasters.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you show compassion for the needy in your neighbourhood.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showing compassion for the needy.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and leaders work together to help those affected b disasters.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you show compassion for the needy in your neighbourhood.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help those in need?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>.81-84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power of Jesus over life-The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 turns to read Mark 2:1-5 and retell the story of 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lessons learnt from the story of 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lessons learnt from the story of 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 turns to read Mark 2:1-5 and retell the story of 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lessons learnt from the story of 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people do when they fall sick?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85-89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LIFE OF JESUS CHRIST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power of Jesus over life-The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you show faith in Jesus Christ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you should treat people living with disabilities.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faith in Jesus Christ everyday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you show faith in Jesus Christ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you should treat people living with disabilities.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support the sick in the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85-89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power of Jesus over life-The healing of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with disability in your family and neighbourhood.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the sick or those with disabilities in your community and support them.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taking care of the needy.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with disability in your family and neighbourhood.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the sick or those with disabilities in your community and support them.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Who took the </w:t>
            </w:r>
            <w:r>
              <w:rPr>
                <w:rFonts w:ascii="Times New Roman" w:hAnsi="Times New Roman"/>
                <w:sz w:val="24"/>
                <w:szCs w:val="24"/>
              </w:rPr>
              <w:t>paralysed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 to Jesus?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85-89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15:1-7 and narrate the parable of the lost sheep.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the parable of the lost sheep.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parable of the lost sheep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15:1-7 and narrate the parable of the lost sheep.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the parable of the lost sheep.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parable?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90-92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lessons learnt from the parable of the lost sheep.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parable of the lost sheep.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the lessons learnt from the parable of the lost sheep in daily life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lessons learnt from the parable of the lost sheep.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parable of the lost sheep.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was the lost sheep in the parable?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92-93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bad </w:t>
            </w:r>
            <w:r>
              <w:rPr>
                <w:rFonts w:ascii="Times New Roman" w:hAnsi="Times New Roman"/>
                <w:sz w:val="24"/>
                <w:szCs w:val="24"/>
              </w:rPr>
              <w:t>behaviours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learners in your school practise.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a song on God is love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Gods love towards 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bad </w:t>
            </w:r>
            <w:r>
              <w:rPr>
                <w:rFonts w:ascii="Times New Roman" w:hAnsi="Times New Roman"/>
                <w:sz w:val="24"/>
                <w:szCs w:val="24"/>
              </w:rPr>
              <w:t>behaviours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learners in your school practise.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a song on God is love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does the parable of the lost sheep apply in your life today?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93-95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 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Responsible living-Virtues Jesus taught in the sermon on the mount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5:7-9 and identify virtues taught in the bible verses.</w:t>
            </w:r>
          </w:p>
          <w:p>
            <w:pPr>
              <w:pStyle w:val="style0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three virtues from the Sermon on the Mount and the meaning of each virtue.</w:t>
            </w:r>
          </w:p>
          <w:p>
            <w:pPr>
              <w:pStyle w:val="style0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virtues taught from the sermon on the mount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5:7-9 and identify virtues taught in the bible verses.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three virtues from the Sermon on the Mount and the meaning of each virtue.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virtues?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96-97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Responsible living-Virtues Jesus taught in the sermon on the mount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demonstrate the virtues from the Sermon on the Mount.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instances when you showed the three virtues in your relationship with others.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the virtues learnt in day-to-day life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demonstrate the virtues from the Sermon on the Mount.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instances when you showed the three virtues in your relationship with others.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virtues did Jesus teach in the sermon on the mount?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96-97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Benefits of observing the moral teachings of Jesus Christ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the benefits of observing the moral teachings of Jesus Christ.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values that can enhance good relations during school competitions.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Relate well with other people at home and in school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the benefits of observing the moral teachings of Jesus Christ.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values that can enhance good relations during school competitions.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should Christians relate with others?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98-100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19:16-22 and narrate the story to each other.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reasons why the rich young man found it hard to share what he had with the needy.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the rich young man.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19:16-22 and narrate the story to each other.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reasons why the rich young man found it hard to share what he had with the needy.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help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101-104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importance of the teachings of Jesus in the story of the rich young man.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 a list of temptations that can keep him/her away from God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eternal life to Christians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importance of the teachings of Jesus in the story of the rich young man.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 a list of temptations that can keep him/her away from God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people in your community help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101-104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some activities that leaders in your community carry out in order to empower the needy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Christians can empower the needy in the society.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Desire to help the needy in the society.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some activities that leaders in your community carry out in order to empower the needy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Christians can empower the needy in the society.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activities are carried out to help the needy in the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reasons why prayer is important.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11:5-13 and narrate the story of a friend at midnight.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prayer to a Christian.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reasons why prayer is important.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11:5-13 and narrate the story of a friend at midnight.</w:t>
            </w:r>
          </w:p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did the friend visit at midnight?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importance of being persistent in prayer.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story of a friend at midnight.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a friend at midnight.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importance of being persistent in prayer.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story of a friend at midnight.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do you pray?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list the qualities that are most important in a friend.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reasons why it is important to choose friends wisely.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choosing friends wisely in day-to-day life.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list the qualities that are most important in a friend.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reasons why it is important to choose friends wisely.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the qualities of a good friend?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terms used to describe unity of believers and their explanations.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discuss the verses.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unity of believers in the early church.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terms used to describe unity of believers and their explanations.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discuss the verses.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unity of believers?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you can do to promote unity in our class.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list activities that the believers in the early church engaged in to promote unity.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promoting unity in class.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you can do to promote unity in our class.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list activities that the believers in the early church engaged in to promote unity.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can you promote unity in class?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in which you promote unity in school.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and take part in a community activity that benefits the needy.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Enjoy promoting unity in the church and in the community.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in which you promote unity in school.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and take part in a community activity that benefits the needy.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Christians help the poor in the world today?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Planet CRE Learner’s Book Grade 5 Pg.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105-107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REVISION &amp; END OF TERM TWO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5840" w:h="12240" w:orient="landscape"/>
      <w:pgMar w:top="63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9E51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56C4B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65AB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40DF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8DAD7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F6498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79E6B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35E2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FE49B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86AA3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AFEA2D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6EB21C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D06EF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BFE00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73A8F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0A850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93D030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272BA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81C6B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4AE485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117045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77E64C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524EFD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C6D8CF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656D9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AB045E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8196F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12E3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39B2F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B6233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CFB271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EE14FD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796EDB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7"/>
  </w:num>
  <w:num w:numId="4">
    <w:abstractNumId w:val="30"/>
  </w:num>
  <w:num w:numId="5">
    <w:abstractNumId w:val="24"/>
  </w:num>
  <w:num w:numId="6">
    <w:abstractNumId w:val="19"/>
  </w:num>
  <w:num w:numId="7">
    <w:abstractNumId w:val="25"/>
  </w:num>
  <w:num w:numId="8">
    <w:abstractNumId w:val="16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9"/>
  </w:num>
  <w:num w:numId="19">
    <w:abstractNumId w:val="22"/>
  </w:num>
  <w:num w:numId="20">
    <w:abstractNumId w:val="18"/>
  </w:num>
  <w:num w:numId="21">
    <w:abstractNumId w:val="2"/>
  </w:num>
  <w:num w:numId="22">
    <w:abstractNumId w:val="20"/>
  </w:num>
  <w:num w:numId="23">
    <w:abstractNumId w:val="0"/>
  </w:num>
  <w:num w:numId="24">
    <w:abstractNumId w:val="11"/>
  </w:num>
  <w:num w:numId="25">
    <w:abstractNumId w:val="28"/>
  </w:num>
  <w:num w:numId="26">
    <w:abstractNumId w:val="15"/>
  </w:num>
  <w:num w:numId="27">
    <w:abstractNumId w:val="13"/>
  </w:num>
  <w:num w:numId="28">
    <w:abstractNumId w:val="12"/>
  </w:num>
  <w:num w:numId="29">
    <w:abstractNumId w:val="23"/>
  </w:num>
  <w:num w:numId="30">
    <w:abstractNumId w:val="21"/>
  </w:num>
  <w:num w:numId="31">
    <w:abstractNumId w:val="31"/>
  </w:num>
  <w:num w:numId="32">
    <w:abstractNumId w:val="5"/>
  </w:num>
  <w:num w:numId="33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link w:val="style4097"/>
    <w:qFormat/>
    <w:uiPriority w:val="1"/>
    <w:pPr/>
    <w:rPr>
      <w:rFonts w:eastAsia="Times New Roman"/>
      <w:sz w:val="22"/>
      <w:szCs w:val="22"/>
    </w:rPr>
  </w:style>
  <w:style w:type="character" w:customStyle="1" w:styleId="style4097">
    <w:name w:val="No Spacing Char"/>
    <w:next w:val="style4097"/>
    <w:link w:val="style157"/>
    <w:uiPriority w:val="1"/>
    <w:rPr>
      <w:rFonts w:eastAsia="Times New Roman"/>
      <w:sz w:val="22"/>
      <w:szCs w:val="22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0c29ad61-462f-4f66-a5a2-9674c0db50c1"/>
    <w:next w:val="style4098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5e8332ba-a04e-4d7b-b57a-a34a00bbedca"/>
    <w:next w:val="style4099"/>
    <w:link w:val="style32"/>
    <w:uiPriority w:val="99"/>
    <w:rPr>
      <w:sz w:val="22"/>
      <w:szCs w:val="22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style4100">
    <w:name w:val="Intense Quote Char_2894b026-c973-40c4-a852-4bc51a160350"/>
    <w:next w:val="style4100"/>
    <w:link w:val="style181"/>
    <w:uiPriority w:val="30"/>
    <w:rPr>
      <w:i/>
      <w:iCs/>
      <w:color w:val="4472c4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53"/>
      <w:ind w:left="720"/>
      <w:contextualSpacing/>
    </w:pPr>
    <w:rPr/>
  </w:style>
  <w:style w:type="numbering" w:customStyle="1" w:styleId="style4101">
    <w:name w:val="No List1"/>
    <w:next w:val="style107"/>
    <w:uiPriority w:val="99"/>
    <w:pPr/>
  </w:style>
  <w:style w:type="paragraph" w:customStyle="1" w:styleId="style4102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4276</Words>
  <Pages>16</Pages>
  <Characters>21322</Characters>
  <Application>WPS Office</Application>
  <DocSecurity>0</DocSecurity>
  <Paragraphs>1142</Paragraphs>
  <ScaleCrop>false</ScaleCrop>
  <LinksUpToDate>false</LinksUpToDate>
  <CharactersWithSpaces>24937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2024-03-29T13:08:00Z</dcterms:created>
  <dc:creator>admin</dc:creator>
  <lastModifiedBy>V2332</lastModifiedBy>
  <dcterms:modified xsi:type="dcterms:W3CDTF">2025-03-30T03:29:13Z</dcterms:modified>
  <revision>2</revision>
  <dc:subject>2023 SUBJECT GRADE SCHEMES OF WORK - TERM 1</dc:subject>
  <dc:title>STUDYREPO KENYA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d2f94f78710f4de1a16c70ebb417db11</vt:lpwstr>
  </property>
</Properties>
</file>