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36EC2" w:rsidRPr="00296813" w:rsidRDefault="008B0704" w:rsidP="00736EC2">
      <w:pPr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KENYA J</w:t>
      </w:r>
      <w:r w:rsidR="00736EC2" w:rsidRPr="00296813">
        <w:rPr>
          <w:rFonts w:ascii="Lucida Bright" w:hAnsi="Lucida Bright"/>
          <w:b/>
          <w:sz w:val="36"/>
          <w:szCs w:val="28"/>
        </w:rPr>
        <w:t xml:space="preserve">UNIOR </w:t>
      </w:r>
      <w:r w:rsidR="00736EC2" w:rsidRPr="008B0704">
        <w:rPr>
          <w:rFonts w:ascii="Lucida Bright" w:hAnsi="Lucida Bright"/>
          <w:b/>
          <w:i/>
          <w:sz w:val="36"/>
          <w:szCs w:val="28"/>
        </w:rPr>
        <w:t>S</w:t>
      </w:r>
      <w:r w:rsidR="00736EC2" w:rsidRPr="00296813">
        <w:rPr>
          <w:rFonts w:ascii="Lucida Bright" w:hAnsi="Lucida Bright"/>
          <w:b/>
          <w:sz w:val="36"/>
          <w:szCs w:val="28"/>
        </w:rPr>
        <w:t>CHOOL EDUCATION ASSESSMENT</w:t>
      </w:r>
    </w:p>
    <w:p w:rsidR="005E4368" w:rsidRDefault="008B0704" w:rsidP="008B0704">
      <w:pPr>
        <w:rPr>
          <w:rStyle w:val="Strong"/>
          <w:rFonts w:ascii="Century Gothic" w:hAnsi="Century Gothic"/>
          <w:b w:val="0"/>
          <w:bCs w:val="0"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</w:t>
      </w:r>
      <w:r w:rsidR="005E4368">
        <w:rPr>
          <w:rFonts w:ascii="Lucida Bright" w:hAnsi="Lucida Bright"/>
          <w:b/>
          <w:sz w:val="28"/>
          <w:szCs w:val="28"/>
        </w:rPr>
        <w:tab/>
      </w:r>
      <w:r w:rsidR="005E4368">
        <w:rPr>
          <w:rFonts w:ascii="Lucida Bright" w:hAnsi="Lucida Bright"/>
          <w:b/>
          <w:sz w:val="28"/>
          <w:szCs w:val="28"/>
        </w:rPr>
        <w:tab/>
      </w:r>
      <w:r w:rsidR="005E4368">
        <w:rPr>
          <w:rFonts w:ascii="Lucida Bright" w:hAnsi="Lucida Bright"/>
          <w:b/>
          <w:sz w:val="28"/>
          <w:szCs w:val="28"/>
        </w:rPr>
        <w:tab/>
      </w:r>
      <w:r w:rsidR="005E4368">
        <w:rPr>
          <w:rFonts w:ascii="Lucida Bright" w:hAnsi="Lucida Bright"/>
          <w:b/>
          <w:sz w:val="28"/>
          <w:szCs w:val="28"/>
        </w:rPr>
        <w:tab/>
      </w:r>
      <w:r w:rsidR="005E4368">
        <w:rPr>
          <w:rFonts w:ascii="Lucida Bright" w:hAnsi="Lucida Bright"/>
          <w:b/>
          <w:sz w:val="28"/>
          <w:szCs w:val="28"/>
        </w:rPr>
        <w:tab/>
      </w:r>
      <w:r w:rsidR="005E4368">
        <w:rPr>
          <w:rFonts w:ascii="Lucida Bright" w:hAnsi="Lucida Bright"/>
          <w:b/>
          <w:sz w:val="28"/>
          <w:szCs w:val="28"/>
        </w:rPr>
        <w:tab/>
        <w:t xml:space="preserve">   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736EC2" w:rsidRPr="00296813">
        <w:rPr>
          <w:rFonts w:ascii="Lucida Bright" w:hAnsi="Lucida Bright"/>
          <w:b/>
          <w:sz w:val="28"/>
          <w:szCs w:val="28"/>
        </w:rPr>
        <w:t>KEJSEA</w:t>
      </w:r>
      <w:r w:rsidR="00736EC2">
        <w:rPr>
          <w:rFonts w:ascii="Lucida Bright" w:hAnsi="Lucida Bright"/>
          <w:b/>
          <w:sz w:val="28"/>
          <w:szCs w:val="28"/>
        </w:rPr>
        <w:t xml:space="preserve"> 2025</w:t>
      </w:r>
      <w:r>
        <w:rPr>
          <w:rFonts w:ascii="Lucida Bright" w:hAnsi="Lucida Bright"/>
          <w:b/>
          <w:sz w:val="28"/>
          <w:szCs w:val="28"/>
        </w:rPr>
        <w:t xml:space="preserve">                     </w:t>
      </w:r>
      <w:r w:rsidR="00736EC2">
        <w:rPr>
          <w:rFonts w:ascii="Lucida Bright" w:hAnsi="Lucida Bright"/>
          <w:b/>
          <w:sz w:val="28"/>
          <w:szCs w:val="28"/>
        </w:rPr>
        <w:t xml:space="preserve">                                            </w:t>
      </w:r>
      <w:r w:rsidR="00736EC2">
        <w:rPr>
          <w:rStyle w:val="Strong"/>
          <w:rFonts w:ascii="Century Gothic" w:hAnsi="Century Gothic"/>
          <w:b w:val="0"/>
          <w:bCs w:val="0"/>
          <w:sz w:val="28"/>
          <w:szCs w:val="28"/>
        </w:rPr>
        <w:t xml:space="preserve">    </w:t>
      </w:r>
      <w:r>
        <w:rPr>
          <w:rStyle w:val="Strong"/>
          <w:rFonts w:ascii="Century Gothic" w:hAnsi="Century Gothic"/>
          <w:b w:val="0"/>
          <w:bCs w:val="0"/>
          <w:sz w:val="28"/>
          <w:szCs w:val="28"/>
        </w:rPr>
        <w:t xml:space="preserve">   </w:t>
      </w:r>
    </w:p>
    <w:p w:rsidR="00736EC2" w:rsidRDefault="008B0704" w:rsidP="008B0704">
      <w:pPr>
        <w:rPr>
          <w:rStyle w:val="Strong"/>
          <w:rFonts w:ascii="Century Gothic" w:hAnsi="Century Gothic"/>
          <w:b w:val="0"/>
          <w:bCs w:val="0"/>
          <w:sz w:val="28"/>
          <w:szCs w:val="28"/>
        </w:rPr>
      </w:pPr>
      <w:r>
        <w:rPr>
          <w:rStyle w:val="Strong"/>
          <w:rFonts w:ascii="Century Gothic" w:hAnsi="Century Gothic"/>
          <w:b w:val="0"/>
          <w:bCs w:val="0"/>
          <w:sz w:val="28"/>
          <w:szCs w:val="28"/>
        </w:rPr>
        <w:t xml:space="preserve"> </w:t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5E4368">
        <w:rPr>
          <w:rStyle w:val="Strong"/>
          <w:rFonts w:ascii="Century Gothic" w:hAnsi="Century Gothic"/>
          <w:b w:val="0"/>
          <w:bCs w:val="0"/>
          <w:sz w:val="28"/>
          <w:szCs w:val="28"/>
        </w:rPr>
        <w:tab/>
      </w:r>
      <w:r w:rsidR="00736EC2" w:rsidRPr="00296813">
        <w:rPr>
          <w:rStyle w:val="Strong"/>
          <w:rFonts w:ascii="Century Gothic" w:hAnsi="Century Gothic"/>
          <w:b w:val="0"/>
          <w:bCs w:val="0"/>
          <w:sz w:val="28"/>
          <w:szCs w:val="28"/>
        </w:rPr>
        <w:t>GRADE 9</w:t>
      </w:r>
    </w:p>
    <w:p w:rsidR="00736EC2" w:rsidRPr="008B0704" w:rsidRDefault="00736EC2" w:rsidP="00736EC2">
      <w:pPr>
        <w:rPr>
          <w:rFonts w:ascii="Century Gothic" w:hAnsi="Century Gothic"/>
          <w:color w:val="002060"/>
          <w:sz w:val="28"/>
          <w:szCs w:val="28"/>
          <w:u w:val="double"/>
        </w:rPr>
      </w:pPr>
      <w:r w:rsidRPr="009752F0">
        <w:rPr>
          <w:rStyle w:val="Strong"/>
          <w:rFonts w:ascii="Century Gothic" w:hAnsi="Century Gothic"/>
          <w:bCs w:val="0"/>
          <w:color w:val="002060"/>
          <w:sz w:val="28"/>
          <w:szCs w:val="28"/>
        </w:rPr>
        <w:t xml:space="preserve">                                       </w:t>
      </w:r>
      <w:r w:rsidRPr="008B0704">
        <w:rPr>
          <w:rStyle w:val="Strong"/>
          <w:rFonts w:ascii="Century Gothic" w:hAnsi="Century Gothic"/>
          <w:bCs w:val="0"/>
          <w:color w:val="002060"/>
          <w:sz w:val="28"/>
          <w:szCs w:val="28"/>
          <w:u w:val="double"/>
        </w:rPr>
        <w:t>905/1 INTEGRATED SCIENCE (THEORY)</w:t>
      </w:r>
    </w:p>
    <w:p w:rsidR="00736EC2" w:rsidRPr="009752F0" w:rsidRDefault="00736EC2" w:rsidP="00736EC2">
      <w:pPr>
        <w:rPr>
          <w:rFonts w:ascii="Lucida Bright" w:hAnsi="Lucida Bright"/>
          <w:b/>
          <w:color w:val="002060"/>
          <w:sz w:val="28"/>
          <w:szCs w:val="28"/>
        </w:rPr>
      </w:pPr>
      <w:r w:rsidRPr="009752F0">
        <w:rPr>
          <w:rFonts w:ascii="Lucida Bright" w:hAnsi="Lucida Bright"/>
          <w:b/>
          <w:color w:val="002060"/>
          <w:sz w:val="28"/>
          <w:szCs w:val="28"/>
        </w:rPr>
        <w:t>Name: ______________________________________________________________________.</w:t>
      </w:r>
    </w:p>
    <w:p w:rsidR="00736EC2" w:rsidRPr="009752F0" w:rsidRDefault="00736EC2" w:rsidP="00736EC2">
      <w:pPr>
        <w:rPr>
          <w:rFonts w:ascii="Lucida Bright" w:hAnsi="Lucida Bright"/>
          <w:b/>
          <w:color w:val="002060"/>
          <w:sz w:val="28"/>
          <w:szCs w:val="28"/>
        </w:rPr>
      </w:pPr>
      <w:r w:rsidRPr="009752F0">
        <w:rPr>
          <w:rFonts w:ascii="Lucida Bright" w:hAnsi="Lucida Bright"/>
          <w:b/>
          <w:color w:val="002060"/>
          <w:sz w:val="28"/>
          <w:szCs w:val="28"/>
        </w:rPr>
        <w:t>School: _____________________________________________________________________.</w:t>
      </w:r>
    </w:p>
    <w:p w:rsidR="00736EC2" w:rsidRPr="009752F0" w:rsidRDefault="00736EC2" w:rsidP="00736EC2">
      <w:pPr>
        <w:rPr>
          <w:rFonts w:ascii="Lucida Bright" w:hAnsi="Lucida Bright"/>
          <w:b/>
          <w:color w:val="002060"/>
          <w:sz w:val="28"/>
          <w:szCs w:val="28"/>
        </w:rPr>
      </w:pPr>
      <w:r w:rsidRPr="009752F0">
        <w:rPr>
          <w:rFonts w:ascii="Lucida Bright" w:hAnsi="Lucida Bright"/>
          <w:b/>
          <w:color w:val="002060"/>
          <w:sz w:val="28"/>
          <w:szCs w:val="28"/>
        </w:rPr>
        <w:t>Signature: _______________________________ Date: _____________________________.</w:t>
      </w:r>
    </w:p>
    <w:p w:rsidR="003A2BFA" w:rsidRDefault="00B677FE" w:rsidP="00B677F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 w:rsidR="00736EC2">
        <w:rPr>
          <w:rFonts w:ascii="Century Gothic" w:eastAsia="Times New Roman" w:hAnsi="Century Gothic" w:cs="Times New Roman"/>
          <w:sz w:val="26"/>
          <w:szCs w:val="26"/>
        </w:rPr>
        <w:t xml:space="preserve"> 1 Hour</w:t>
      </w:r>
      <w:r w:rsidR="009752F0">
        <w:rPr>
          <w:rFonts w:ascii="Century Gothic" w:eastAsia="Times New Roman" w:hAnsi="Century Gothic" w:cs="Times New Roman"/>
          <w:sz w:val="26"/>
          <w:szCs w:val="26"/>
        </w:rPr>
        <w:t xml:space="preserve"> 30 minutes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br/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</w:t>
      </w:r>
      <w:r w:rsidR="004C2734">
        <w:rPr>
          <w:rFonts w:ascii="Century Gothic" w:eastAsia="Times New Roman" w:hAnsi="Century Gothic" w:cs="Times New Roman"/>
          <w:sz w:val="26"/>
          <w:szCs w:val="26"/>
        </w:rPr>
        <w:t xml:space="preserve"> 60</w:t>
      </w:r>
    </w:p>
    <w:p w:rsidR="003A2BFA" w:rsidRDefault="003A2BFA" w:rsidP="003A2BF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FOR FACILITATORS USE ONLY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  <w:gridCol w:w="2006"/>
      </w:tblGrid>
      <w:tr w:rsidR="003A2BFA" w:rsidTr="004C2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SCORE RANGE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4C2734" w:rsidP="003A2BFA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46-60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4C273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30-45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4C2734" w:rsidP="003A2BFA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16-29</w:t>
            </w:r>
          </w:p>
        </w:tc>
        <w:tc>
          <w:tcPr>
            <w:tcW w:w="200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 w:rsidP="003A2BFA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0-15</w:t>
            </w:r>
          </w:p>
        </w:tc>
      </w:tr>
      <w:tr w:rsidR="003A2BFA" w:rsidTr="004C2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LEVEL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EXCEEDING EXPECTATION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MEETING EXPECTATION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APPROACHING EXPECTATION</w:t>
            </w:r>
          </w:p>
        </w:tc>
        <w:tc>
          <w:tcPr>
            <w:tcW w:w="200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BELOW EXPECTATION</w:t>
            </w:r>
          </w:p>
        </w:tc>
      </w:tr>
      <w:tr w:rsidR="003A2BFA" w:rsidTr="004C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LEARNER’S SCORE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3A2BFA" w:rsidTr="004C2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</w:tcBorders>
            <w:hideMark/>
          </w:tcPr>
          <w:p w:rsidR="003A2BFA" w:rsidRDefault="003A2BF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TICK LEVEL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3A2BFA" w:rsidRDefault="003A2BF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B677FE" w:rsidRPr="00736EC2" w:rsidRDefault="00B677FE" w:rsidP="0014314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Instructions:</w:t>
      </w:r>
    </w:p>
    <w:p w:rsidR="00B677FE" w:rsidRPr="00736EC2" w:rsidRDefault="00B677FE" w:rsidP="0014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Read all questions carefully before answering.</w:t>
      </w:r>
    </w:p>
    <w:p w:rsidR="00B677FE" w:rsidRPr="00736EC2" w:rsidRDefault="00B677FE" w:rsidP="0014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Write your answers in the spaces provided.</w:t>
      </w:r>
    </w:p>
    <w:p w:rsidR="00B677FE" w:rsidRPr="00736EC2" w:rsidRDefault="00B677FE" w:rsidP="0014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Use clear and neat handwriting.</w:t>
      </w:r>
    </w:p>
    <w:p w:rsidR="00B677FE" w:rsidRPr="00736EC2" w:rsidRDefault="00B677FE" w:rsidP="0014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You may use a calculator where necessary.</w:t>
      </w:r>
    </w:p>
    <w:p w:rsidR="00B677FE" w:rsidRPr="00736EC2" w:rsidRDefault="00B677FE" w:rsidP="0014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Answer all questions.</w:t>
      </w:r>
    </w:p>
    <w:p w:rsidR="00736EC2" w:rsidRPr="00296813" w:rsidRDefault="00736EC2" w:rsidP="00143147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                                        </w:t>
      </w:r>
      <w:r w:rsidRPr="00296813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General Tips </w:t>
      </w:r>
    </w:p>
    <w:p w:rsidR="00736EC2" w:rsidRPr="00296813" w:rsidRDefault="00736EC2" w:rsidP="0014314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Always write your answers clearly. Even if you’re unsure, try to explain your thinking!</w:t>
      </w:r>
    </w:p>
    <w:p w:rsidR="00736EC2" w:rsidRPr="00296813" w:rsidRDefault="00736EC2" w:rsidP="0014314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Show your working for calculations—you can earn marks even if your final answer isn’t correct.</w:t>
      </w:r>
    </w:p>
    <w:p w:rsidR="00736EC2" w:rsidRPr="00296813" w:rsidRDefault="00736EC2" w:rsidP="0014314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Be creative and give examples where possible.</w:t>
      </w:r>
    </w:p>
    <w:p w:rsidR="009221BE" w:rsidRDefault="009221BE" w:rsidP="00B677FE">
      <w:pPr>
        <w:spacing w:after="0" w:line="240" w:lineRule="auto"/>
        <w:rPr>
          <w:rFonts w:ascii="Century Gothic" w:eastAsia="Times New Roman" w:hAnsi="Century Gothic" w:cs="Times New Roman"/>
          <w:b/>
          <w:i/>
          <w:iCs/>
          <w:sz w:val="28"/>
          <w:szCs w:val="28"/>
        </w:rPr>
      </w:pPr>
    </w:p>
    <w:p w:rsidR="00B677FE" w:rsidRPr="00736EC2" w:rsidRDefault="00736EC2" w:rsidP="00B677FE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736EC2">
        <w:rPr>
          <w:rFonts w:ascii="Century Gothic" w:eastAsia="Times New Roman" w:hAnsi="Century Gothic" w:cs="Times New Roman"/>
          <w:b/>
          <w:sz w:val="26"/>
          <w:szCs w:val="26"/>
        </w:rPr>
        <w:t xml:space="preserve">TURN OVER </w:t>
      </w:r>
    </w:p>
    <w:p w:rsidR="00913AE3" w:rsidRDefault="00913AE3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B677FE" w:rsidRPr="00736EC2" w:rsidRDefault="00B677FE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A: Multiple Choice Questions (20 Marks)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Which of the following is a n</w:t>
      </w:r>
      <w:r w:rsidR="00736EC2">
        <w:rPr>
          <w:rFonts w:ascii="Century Gothic" w:eastAsia="Times New Roman" w:hAnsi="Century Gothic" w:cs="Times New Roman"/>
          <w:sz w:val="26"/>
          <w:szCs w:val="26"/>
        </w:rPr>
        <w:t>on-renewable source of energy?</w:t>
      </w:r>
      <w:r w:rsidR="00736EC2">
        <w:rPr>
          <w:rFonts w:ascii="Century Gothic" w:eastAsia="Times New Roman" w:hAnsi="Century Gothic" w:cs="Times New Roman"/>
          <w:sz w:val="26"/>
          <w:szCs w:val="26"/>
        </w:rPr>
        <w:br/>
      </w:r>
      <w:r w:rsidR="00736EC2" w:rsidRPr="00913AE3">
        <w:rPr>
          <w:rFonts w:ascii="Century Gothic" w:eastAsia="Times New Roman" w:hAnsi="Century Gothic" w:cs="Times New Roman"/>
          <w:b/>
          <w:sz w:val="26"/>
          <w:szCs w:val="26"/>
        </w:rPr>
        <w:t>A</w:t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Wind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Solar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Coal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Biomass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What is the main gas r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eleased during photosynthesis?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Carbon dioxide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Ox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ygen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Nitrogen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Methane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Which of the fol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lowing best describes osmosis?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Movement of water from a region of low concen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tration to high concentration.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Movement of water from a region of high concentration to low concentration through a semi-permeable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membrane.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Movement of solutes from a region of high conce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ntration to low concentration.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Movement of gases through a semi-permeable membrane.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The smallest unit of an element that retai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ns its chemical properties is: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A molecule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A compound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 xml:space="preserve">) 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An a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tom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An ion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Which process lea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ds to the formation of clouds?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Evaporation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Condensation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Precipitation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Runoff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What is the main function of white 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blood cells in the human body?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Transporting oxygen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Fighting infections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Clotting blood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Transporting nutrients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Which simple machine is used to lift h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eavy objects with less effort?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Pulley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Inclined plane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Lever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Screw</w:t>
      </w:r>
    </w:p>
    <w:p w:rsidR="00B677FE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The boiling point of water at sea level is: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100°C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80°C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120°C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90°C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What is t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he chemical symbol for sodium?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S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So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lastRenderedPageBreak/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Na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N</w:t>
      </w:r>
    </w:p>
    <w:p w:rsidR="00B677FE" w:rsidRPr="00736EC2" w:rsidRDefault="00B677FE" w:rsidP="00B67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Which part of the plant is responsible for 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>absorbing water and nutrients?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A)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Stem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B)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Roots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C)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Leaves</w:t>
      </w:r>
      <w:r w:rsidR="00913AE3">
        <w:rPr>
          <w:rFonts w:ascii="Century Gothic" w:eastAsia="Times New Roman" w:hAnsi="Century Gothic" w:cs="Times New Roman"/>
          <w:sz w:val="26"/>
          <w:szCs w:val="26"/>
        </w:rPr>
        <w:br/>
      </w:r>
      <w:r w:rsidR="00913AE3" w:rsidRPr="00913AE3">
        <w:rPr>
          <w:rFonts w:ascii="Century Gothic" w:eastAsia="Times New Roman" w:hAnsi="Century Gothic" w:cs="Times New Roman"/>
          <w:b/>
          <w:sz w:val="26"/>
          <w:szCs w:val="26"/>
        </w:rPr>
        <w:t>D</w:t>
      </w:r>
      <w:r w:rsidRPr="00913AE3">
        <w:rPr>
          <w:rFonts w:ascii="Century Gothic" w:eastAsia="Times New Roman" w:hAnsi="Century Gothic" w:cs="Times New Roman"/>
          <w:b/>
          <w:sz w:val="26"/>
          <w:szCs w:val="26"/>
        </w:rPr>
        <w:t>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Flower</w:t>
      </w:r>
    </w:p>
    <w:p w:rsidR="00B677FE" w:rsidRPr="00736EC2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Pr="00913AE3" w:rsidRDefault="00B677FE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913AE3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Structured Questions (</w:t>
      </w:r>
      <w:r w:rsidR="00913AE3">
        <w:rPr>
          <w:rFonts w:ascii="Century Gothic" w:eastAsia="Times New Roman" w:hAnsi="Century Gothic" w:cs="Times New Roman"/>
          <w:b/>
          <w:bCs/>
          <w:sz w:val="26"/>
          <w:szCs w:val="26"/>
        </w:rPr>
        <w:t>6</w:t>
      </w:r>
      <w:r w:rsidRPr="00913AE3">
        <w:rPr>
          <w:rFonts w:ascii="Century Gothic" w:eastAsia="Times New Roman" w:hAnsi="Century Gothic" w:cs="Times New Roman"/>
          <w:b/>
          <w:bCs/>
          <w:sz w:val="26"/>
          <w:szCs w:val="26"/>
        </w:rPr>
        <w:t>0 Marks)</w:t>
      </w:r>
    </w:p>
    <w:p w:rsidR="00913AE3" w:rsidRPr="00913AE3" w:rsidRDefault="00913AE3" w:rsidP="00913AE3">
      <w:pPr>
        <w:pStyle w:val="Heading4"/>
        <w:rPr>
          <w:rFonts w:ascii="Century Gothic" w:hAnsi="Century Gothic"/>
          <w:color w:val="auto"/>
          <w:sz w:val="26"/>
          <w:szCs w:val="26"/>
        </w:rPr>
      </w:pPr>
      <w:r>
        <w:rPr>
          <w:rStyle w:val="Strong"/>
          <w:rFonts w:ascii="Century Gothic" w:hAnsi="Century Gothic"/>
          <w:b/>
          <w:bCs/>
          <w:color w:val="auto"/>
          <w:sz w:val="26"/>
          <w:szCs w:val="26"/>
        </w:rPr>
        <w:t>1. Introduction to integrated science</w:t>
      </w:r>
    </w:p>
    <w:p w:rsid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a</w:t>
      </w:r>
      <w:r w:rsidRPr="00913AE3">
        <w:rPr>
          <w:rStyle w:val="Strong"/>
          <w:rFonts w:ascii="Century Gothic" w:hAnsi="Century Gothic"/>
          <w:sz w:val="26"/>
          <w:szCs w:val="26"/>
        </w:rPr>
        <w:t>.</w:t>
      </w:r>
      <w:r w:rsidRPr="00913AE3">
        <w:rPr>
          <w:rFonts w:ascii="Century Gothic" w:hAnsi="Century Gothic"/>
          <w:sz w:val="26"/>
          <w:szCs w:val="26"/>
        </w:rPr>
        <w:t xml:space="preserve"> What is the scientific method? </w:t>
      </w:r>
    </w:p>
    <w:p w:rsid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b. </w:t>
      </w:r>
      <w:r w:rsidRPr="00913AE3">
        <w:rPr>
          <w:rFonts w:ascii="Century Gothic" w:hAnsi="Century Gothic"/>
          <w:sz w:val="26"/>
          <w:szCs w:val="26"/>
        </w:rPr>
        <w:t>List the steps involved in conducting a scientific investigation.</w:t>
      </w:r>
      <w:r>
        <w:rPr>
          <w:rFonts w:ascii="Century Gothic" w:hAnsi="Century Gothic"/>
          <w:sz w:val="26"/>
          <w:szCs w:val="26"/>
        </w:rPr>
        <w:t>(5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Pr="00913AE3" w:rsidRDefault="00913AE3" w:rsidP="00913AE3">
      <w:pPr>
        <w:pStyle w:val="Heading4"/>
        <w:rPr>
          <w:rFonts w:ascii="Century Gothic" w:hAnsi="Century Gothic"/>
          <w:color w:val="auto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color w:val="auto"/>
          <w:sz w:val="26"/>
          <w:szCs w:val="26"/>
        </w:rPr>
        <w:t>2. Measurement and Scientific Units</w:t>
      </w: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List the basic SI (International System of Units) units for the following quantities: </w:t>
      </w:r>
      <w:r>
        <w:rPr>
          <w:rFonts w:ascii="Century Gothic" w:hAnsi="Century Gothic"/>
          <w:sz w:val="26"/>
          <w:szCs w:val="26"/>
        </w:rPr>
        <w:t xml:space="preserve">(5 marks) </w:t>
      </w:r>
    </w:p>
    <w:p w:rsidR="00913AE3" w:rsidRPr="00913AE3" w:rsidRDefault="00913AE3" w:rsidP="00913AE3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Length__________________________.</w:t>
      </w:r>
    </w:p>
    <w:p w:rsidR="00913AE3" w:rsidRDefault="00913AE3" w:rsidP="00913AE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Mass.___________________________.</w:t>
      </w:r>
    </w:p>
    <w:p w:rsidR="00913AE3" w:rsidRDefault="00913AE3" w:rsidP="00913AE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Time___________________________.</w:t>
      </w:r>
    </w:p>
    <w:p w:rsidR="00913AE3" w:rsidRDefault="00913AE3" w:rsidP="00913AE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Temperature___________________.</w:t>
      </w:r>
    </w:p>
    <w:p w:rsidR="00913AE3" w:rsidRDefault="00913AE3" w:rsidP="00913AE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Volume_______________________.</w:t>
      </w:r>
    </w:p>
    <w:p w:rsidR="004C2734" w:rsidRDefault="004C2734" w:rsidP="004C2734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</w:p>
    <w:p w:rsidR="004C2734" w:rsidRDefault="004C2734" w:rsidP="004C2734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</w:p>
    <w:p w:rsidR="004C2734" w:rsidRPr="00913AE3" w:rsidRDefault="004C2734" w:rsidP="004C2734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Convert the following units: </w:t>
      </w:r>
      <w:r>
        <w:rPr>
          <w:rFonts w:ascii="Century Gothic" w:hAnsi="Century Gothic"/>
          <w:sz w:val="26"/>
          <w:szCs w:val="26"/>
        </w:rPr>
        <w:t>(3 marks)</w:t>
      </w:r>
    </w:p>
    <w:p w:rsidR="00913AE3" w:rsidRPr="00913AE3" w:rsidRDefault="00913AE3" w:rsidP="00913AE3">
      <w:pPr>
        <w:pStyle w:val="ListParagraph"/>
        <w:numPr>
          <w:ilvl w:val="2"/>
          <w:numId w:val="29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5 meters to centimeters</w:t>
      </w:r>
    </w:p>
    <w:p w:rsidR="00913AE3" w:rsidRP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pStyle w:val="ListParagraph"/>
        <w:numPr>
          <w:ilvl w:val="2"/>
          <w:numId w:val="29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2.5 kilograms to grams</w:t>
      </w:r>
    </w:p>
    <w:p w:rsidR="00913AE3" w:rsidRDefault="00913AE3" w:rsidP="00913AE3">
      <w:pPr>
        <w:pStyle w:val="ListParagraph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pStyle w:val="ListParagraph"/>
        <w:numPr>
          <w:ilvl w:val="2"/>
          <w:numId w:val="29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3.2 liters to milliliters</w:t>
      </w:r>
    </w:p>
    <w:p w:rsidR="00913AE3" w:rsidRP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Default="00913AE3" w:rsidP="00913A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A student measures the mass of a sample and obtains a value of 45.6 grams. What is the precision of this measurement if the instrument has an uncertainty of ±0.1 g?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4C2734" w:rsidRDefault="004C2734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4C2734" w:rsidRDefault="004C2734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pStyle w:val="Heading4"/>
        <w:rPr>
          <w:rFonts w:ascii="Century Gothic" w:hAnsi="Century Gothic"/>
          <w:color w:val="auto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color w:val="auto"/>
          <w:sz w:val="26"/>
          <w:szCs w:val="26"/>
        </w:rPr>
        <w:t>3. Matter and Its Properties</w:t>
      </w:r>
    </w:p>
    <w:p w:rsidR="00913AE3" w:rsidRDefault="00913AE3" w:rsidP="00913A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Define matter and explain the three states of matter (solid, liquid, gas) with examples.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Default="00913AE3" w:rsidP="00913A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Differentiate between physical and chemical properties of matter with examples.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Default="00913AE3" w:rsidP="00913A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What is the difference between a physical change and a chemical change? Give one example of each.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Pr="00913AE3" w:rsidRDefault="00913AE3" w:rsidP="00913AE3">
      <w:pPr>
        <w:pStyle w:val="Heading4"/>
        <w:rPr>
          <w:rFonts w:ascii="Century Gothic" w:hAnsi="Century Gothic"/>
          <w:color w:val="auto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color w:val="auto"/>
          <w:sz w:val="26"/>
          <w:szCs w:val="26"/>
        </w:rPr>
        <w:lastRenderedPageBreak/>
        <w:t>4. Structure of the Atom</w:t>
      </w: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Draw and label the structure of an atom, including the position of protons, neutrons, and electrons.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4C2734" w:rsidRDefault="004C2734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Define an isotope and provide an example of an isotope of carbon.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</w:t>
      </w: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What is the atomic number and atomic mass of an element? How are they related?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Pr="00913AE3" w:rsidRDefault="00913AE3" w:rsidP="00913AE3">
      <w:pPr>
        <w:pStyle w:val="Heading4"/>
        <w:rPr>
          <w:rFonts w:ascii="Century Gothic" w:hAnsi="Century Gothic"/>
          <w:color w:val="auto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color w:val="auto"/>
          <w:sz w:val="26"/>
          <w:szCs w:val="26"/>
        </w:rPr>
        <w:t>5. The Periodic Table</w:t>
      </w: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Explain the organization of elements in the periodic table. What information can be obtained from an element’s position in the table?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lastRenderedPageBreak/>
        <w:t>b.</w:t>
      </w:r>
      <w:r w:rsidRPr="00913AE3">
        <w:rPr>
          <w:rFonts w:ascii="Century Gothic" w:hAnsi="Century Gothic"/>
          <w:sz w:val="26"/>
          <w:szCs w:val="26"/>
        </w:rPr>
        <w:t xml:space="preserve"> What are periods and groups on the periodic table? How are elements in the same group similar?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</w:t>
      </w:r>
    </w:p>
    <w:p w:rsidR="00913AE3" w:rsidRDefault="00913AE3" w:rsidP="00056383">
      <w:p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Describe the properties of metals, non-metals, and metalloids. Provide one example of each. </w:t>
      </w:r>
      <w:r>
        <w:rPr>
          <w:rFonts w:ascii="Century Gothic" w:hAnsi="Century Gothic"/>
          <w:sz w:val="26"/>
          <w:szCs w:val="26"/>
        </w:rPr>
        <w:t>(2 marks)</w:t>
      </w:r>
    </w:p>
    <w:p w:rsidR="00913AE3" w:rsidRPr="00913AE3" w:rsidRDefault="00913AE3" w:rsidP="00913AE3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Pr="00913AE3" w:rsidRDefault="00913AE3" w:rsidP="00913AE3">
      <w:pPr>
        <w:spacing w:after="0"/>
        <w:rPr>
          <w:rFonts w:ascii="Century Gothic" w:hAnsi="Century Gothic"/>
          <w:sz w:val="26"/>
          <w:szCs w:val="26"/>
        </w:rPr>
      </w:pPr>
    </w:p>
    <w:p w:rsidR="00056383" w:rsidRDefault="0005638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056383" w:rsidRDefault="0005638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056383" w:rsidRDefault="0005638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4C2734" w:rsidRDefault="004C2734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056383" w:rsidRDefault="005E4368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  <w:r>
        <w:rPr>
          <w:rStyle w:val="Strong"/>
          <w:rFonts w:ascii="Century Gothic" w:hAnsi="Century Gothic"/>
          <w:b/>
          <w:bCs/>
          <w:sz w:val="26"/>
          <w:szCs w:val="26"/>
        </w:rPr>
        <w:t xml:space="preserve">                                          THIS IS THE LAST PRINTED PAGE</w:t>
      </w:r>
    </w:p>
    <w:p w:rsidR="00056383" w:rsidRDefault="0005638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056383" w:rsidRDefault="0005638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913AE3" w:rsidRDefault="00913AE3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  <w:r>
        <w:rPr>
          <w:rStyle w:val="Strong"/>
          <w:rFonts w:ascii="Century Gothic" w:hAnsi="Century Gothic"/>
          <w:b/>
          <w:bCs/>
          <w:sz w:val="26"/>
          <w:szCs w:val="26"/>
        </w:rPr>
        <w:lastRenderedPageBreak/>
        <w:t>MARKING SCHEME</w:t>
      </w:r>
    </w:p>
    <w:p w:rsidR="00913AE3" w:rsidRPr="00736EC2" w:rsidRDefault="00913AE3" w:rsidP="00913AE3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A: Multiple Choice Questions (20 Marks)</w:t>
      </w:r>
    </w:p>
    <w:p w:rsidR="00913AE3" w:rsidRPr="00736EC2" w:rsidRDefault="00913AE3" w:rsidP="00913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for each correct answer.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c) Coal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Oxygen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Movement of water from a region of high concentration to low concentration through a semi-permeable membrane.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c) An atom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Condensation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Fighting infections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c) Lever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a) 100°C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c) Na</w:t>
      </w:r>
    </w:p>
    <w:p w:rsidR="00913AE3" w:rsidRPr="00736EC2" w:rsidRDefault="00913AE3" w:rsidP="00913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Roots</w:t>
      </w:r>
    </w:p>
    <w:p w:rsidR="00913AE3" w:rsidRPr="00736EC2" w:rsidRDefault="00913AE3" w:rsidP="00913AE3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Section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B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: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Structured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Questions (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60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913AE3" w:rsidRPr="00913AE3" w:rsidRDefault="00913AE3" w:rsidP="00913AE3">
      <w:pPr>
        <w:pStyle w:val="Heading3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>1. Introduction to integrated science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Scien</w:t>
      </w:r>
      <w:r>
        <w:rPr>
          <w:rStyle w:val="Strong"/>
          <w:rFonts w:ascii="Century Gothic" w:hAnsi="Century Gothic"/>
          <w:sz w:val="26"/>
          <w:szCs w:val="26"/>
        </w:rPr>
        <w:t>tific method</w:t>
      </w:r>
      <w:r w:rsidRPr="00913AE3">
        <w:rPr>
          <w:rFonts w:ascii="Century Gothic" w:hAnsi="Century Gothic"/>
          <w:sz w:val="26"/>
          <w:szCs w:val="26"/>
        </w:rPr>
        <w:t xml:space="preserve"> is the systematic study of the natural world through observation, experimentation, and analysis. It helps solve real-world problems by providing insights, technology, and solutions based on evidence.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The </w:t>
      </w:r>
      <w:r w:rsidRPr="00913AE3">
        <w:rPr>
          <w:rStyle w:val="Strong"/>
          <w:rFonts w:ascii="Century Gothic" w:hAnsi="Century Gothic"/>
          <w:sz w:val="26"/>
          <w:szCs w:val="26"/>
        </w:rPr>
        <w:t>scientific method</w:t>
      </w:r>
      <w:r w:rsidRPr="00913AE3">
        <w:rPr>
          <w:rFonts w:ascii="Century Gothic" w:hAnsi="Century Gothic"/>
          <w:sz w:val="26"/>
          <w:szCs w:val="26"/>
        </w:rPr>
        <w:t xml:space="preserve"> involves these steps: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Observation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Question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Hypothesis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Experimentation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Data Collection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Analysis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Conclusion</w:t>
      </w:r>
    </w:p>
    <w:p w:rsidR="00913AE3" w:rsidRPr="00913AE3" w:rsidRDefault="00913AE3" w:rsidP="00913A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Communication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It is important for scientific investigations to be reproducible so that other scientists can verify the results and ensure the accuracy of findings. Reproducibility increases the reliability of scientific knowledge.</w:t>
      </w:r>
    </w:p>
    <w:p w:rsidR="00913AE3" w:rsidRPr="00913AE3" w:rsidRDefault="00913AE3" w:rsidP="00913AE3">
      <w:pPr>
        <w:pStyle w:val="Heading3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>2. Measurement and Scientific Units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The basic SI units:</w:t>
      </w:r>
    </w:p>
    <w:p w:rsidR="00913AE3" w:rsidRPr="00913AE3" w:rsidRDefault="00913AE3" w:rsidP="00913AE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Length: meter (m)</w:t>
      </w:r>
    </w:p>
    <w:p w:rsidR="00913AE3" w:rsidRPr="00913AE3" w:rsidRDefault="00913AE3" w:rsidP="00913AE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Mass: kilogram (kg)</w:t>
      </w:r>
    </w:p>
    <w:p w:rsidR="00913AE3" w:rsidRPr="00913AE3" w:rsidRDefault="00913AE3" w:rsidP="00913AE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Time: second (s)</w:t>
      </w:r>
    </w:p>
    <w:p w:rsidR="00913AE3" w:rsidRPr="00913AE3" w:rsidRDefault="00913AE3" w:rsidP="00913AE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lastRenderedPageBreak/>
        <w:t>Temperature: Kelvin (K)</w:t>
      </w:r>
    </w:p>
    <w:p w:rsidR="00913AE3" w:rsidRPr="00913AE3" w:rsidRDefault="00913AE3" w:rsidP="00913AE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Volume: cubic meter (m³)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Conversions:</w:t>
      </w:r>
    </w:p>
    <w:p w:rsidR="00913AE3" w:rsidRPr="00913AE3" w:rsidRDefault="00913AE3" w:rsidP="00913AE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5 meters = 500 centimeters (1 m = 100 cm)</w:t>
      </w:r>
    </w:p>
    <w:p w:rsidR="00913AE3" w:rsidRPr="00913AE3" w:rsidRDefault="00913AE3" w:rsidP="00913AE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2.5 kilograms = 2500 grams (1 kg = 1000 g)</w:t>
      </w:r>
    </w:p>
    <w:p w:rsidR="00913AE3" w:rsidRPr="00913AE3" w:rsidRDefault="00913AE3" w:rsidP="00913AE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Fonts w:ascii="Century Gothic" w:hAnsi="Century Gothic"/>
          <w:sz w:val="26"/>
          <w:szCs w:val="26"/>
        </w:rPr>
        <w:t>3.2 liters = 3200 milliliters (1 L = 1000 mL)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The uncertainty of the measurement is ±0.1g, so the precision is to the nearest 0.1g.</w:t>
      </w:r>
    </w:p>
    <w:p w:rsidR="00913AE3" w:rsidRPr="00913AE3" w:rsidRDefault="00913AE3" w:rsidP="00913AE3">
      <w:pPr>
        <w:pStyle w:val="Heading3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>3. Matter and Its Properties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Matter</w:t>
      </w:r>
      <w:r w:rsidRPr="00913AE3">
        <w:rPr>
          <w:rFonts w:ascii="Century Gothic" w:hAnsi="Century Gothic"/>
          <w:sz w:val="26"/>
          <w:szCs w:val="26"/>
        </w:rPr>
        <w:t xml:space="preserve"> is anything that has mass and occupies space. The three states of matter are:</w:t>
      </w:r>
    </w:p>
    <w:p w:rsidR="00913AE3" w:rsidRPr="00913AE3" w:rsidRDefault="00913AE3" w:rsidP="00913AE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Solid:</w:t>
      </w:r>
      <w:r w:rsidRPr="00913AE3">
        <w:rPr>
          <w:rFonts w:ascii="Century Gothic" w:hAnsi="Century Gothic"/>
          <w:sz w:val="26"/>
          <w:szCs w:val="26"/>
        </w:rPr>
        <w:t xml:space="preserve"> Has fixed shape and volume (e.g., ice).</w:t>
      </w:r>
    </w:p>
    <w:p w:rsidR="00913AE3" w:rsidRPr="00913AE3" w:rsidRDefault="00913AE3" w:rsidP="00913AE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Liquid:</w:t>
      </w:r>
      <w:r w:rsidRPr="00913AE3">
        <w:rPr>
          <w:rFonts w:ascii="Century Gothic" w:hAnsi="Century Gothic"/>
          <w:sz w:val="26"/>
          <w:szCs w:val="26"/>
        </w:rPr>
        <w:t xml:space="preserve"> Has fixed volume but takes the shape of its container (e.g., water).</w:t>
      </w:r>
    </w:p>
    <w:p w:rsidR="00913AE3" w:rsidRPr="00913AE3" w:rsidRDefault="00913AE3" w:rsidP="00913AE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Gas:</w:t>
      </w:r>
      <w:r w:rsidRPr="00913AE3">
        <w:rPr>
          <w:rFonts w:ascii="Century Gothic" w:hAnsi="Century Gothic"/>
          <w:sz w:val="26"/>
          <w:szCs w:val="26"/>
        </w:rPr>
        <w:t xml:space="preserve"> Has neither fixed shape nor volume (e.g., air).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Physical properties</w:t>
      </w:r>
      <w:r w:rsidRPr="00913AE3">
        <w:rPr>
          <w:rFonts w:ascii="Century Gothic" w:hAnsi="Century Gothic"/>
          <w:sz w:val="26"/>
          <w:szCs w:val="26"/>
        </w:rPr>
        <w:t xml:space="preserve"> (e.g., color, texture, boiling point) can be observed without changing the substance. </w:t>
      </w:r>
      <w:r w:rsidRPr="00913AE3">
        <w:rPr>
          <w:rStyle w:val="Strong"/>
          <w:rFonts w:ascii="Century Gothic" w:hAnsi="Century Gothic"/>
          <w:sz w:val="26"/>
          <w:szCs w:val="26"/>
        </w:rPr>
        <w:t>Chemical properties</w:t>
      </w:r>
      <w:r w:rsidRPr="00913AE3">
        <w:rPr>
          <w:rFonts w:ascii="Century Gothic" w:hAnsi="Century Gothic"/>
          <w:sz w:val="26"/>
          <w:szCs w:val="26"/>
        </w:rPr>
        <w:t xml:space="preserve"> (e.g., reactivity with acid, flammability) describe how a substance interacts with other substances to form new compounds.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Physical change</w:t>
      </w:r>
      <w:r w:rsidRPr="00913AE3">
        <w:rPr>
          <w:rFonts w:ascii="Century Gothic" w:hAnsi="Century Gothic"/>
          <w:sz w:val="26"/>
          <w:szCs w:val="26"/>
        </w:rPr>
        <w:t>: Change in appearance but not in composition (e.g., melting ice).</w:t>
      </w:r>
      <w:r w:rsidRPr="00913AE3">
        <w:rPr>
          <w:rFonts w:ascii="Century Gothic" w:hAnsi="Century Gothic"/>
          <w:sz w:val="26"/>
          <w:szCs w:val="26"/>
        </w:rPr>
        <w:br/>
      </w:r>
      <w:r w:rsidRPr="00913AE3">
        <w:rPr>
          <w:rStyle w:val="Strong"/>
          <w:rFonts w:ascii="Century Gothic" w:hAnsi="Century Gothic"/>
          <w:sz w:val="26"/>
          <w:szCs w:val="26"/>
        </w:rPr>
        <w:t>Chemical change</w:t>
      </w:r>
      <w:r w:rsidRPr="00913AE3">
        <w:rPr>
          <w:rFonts w:ascii="Century Gothic" w:hAnsi="Century Gothic"/>
          <w:sz w:val="26"/>
          <w:szCs w:val="26"/>
        </w:rPr>
        <w:t>: A substance is transformed into a new substance (e.g., burning paper).</w:t>
      </w:r>
    </w:p>
    <w:p w:rsidR="00913AE3" w:rsidRPr="00913AE3" w:rsidRDefault="00913AE3" w:rsidP="00913AE3">
      <w:pPr>
        <w:pStyle w:val="Heading3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>4. Structure of the Atom</w:t>
      </w:r>
    </w:p>
    <w:p w:rsid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An atom consists of:</w:t>
      </w:r>
    </w:p>
    <w:p w:rsidR="004C2734" w:rsidRDefault="004C2734" w:rsidP="00913AE3">
      <w:pPr>
        <w:pStyle w:val="NormalWeb"/>
        <w:rPr>
          <w:rFonts w:ascii="Century Gothic" w:hAnsi="Century Gothic"/>
          <w:sz w:val="26"/>
          <w:szCs w:val="26"/>
        </w:rPr>
      </w:pPr>
    </w:p>
    <w:p w:rsidR="004C2734" w:rsidRDefault="004C2734" w:rsidP="00913AE3">
      <w:pPr>
        <w:pStyle w:val="NormalWeb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inline distT="0" distB="0" distL="0" distR="0">
            <wp:extent cx="3259455" cy="2592705"/>
            <wp:effectExtent l="0" t="0" r="0" b="0"/>
            <wp:docPr id="1" name="Picture 1" descr="AQA Chemistry Paper 1 - C1 - Atoms - Revision Notes in GCSE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A Chemistry Paper 1 - C1 - Atoms - Revision Notes in GCSE Chemist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34" w:rsidRDefault="004C2734" w:rsidP="00913AE3">
      <w:pPr>
        <w:pStyle w:val="NormalWeb"/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lastRenderedPageBreak/>
        <w:t>Protons</w:t>
      </w:r>
      <w:r w:rsidRPr="00913AE3">
        <w:rPr>
          <w:rFonts w:ascii="Century Gothic" w:hAnsi="Century Gothic"/>
          <w:sz w:val="26"/>
          <w:szCs w:val="26"/>
        </w:rPr>
        <w:t xml:space="preserve"> (positive charge) and </w:t>
      </w:r>
      <w:r w:rsidRPr="00913AE3">
        <w:rPr>
          <w:rStyle w:val="Strong"/>
          <w:rFonts w:ascii="Century Gothic" w:hAnsi="Century Gothic"/>
          <w:sz w:val="26"/>
          <w:szCs w:val="26"/>
        </w:rPr>
        <w:t>neutrons</w:t>
      </w:r>
      <w:r w:rsidRPr="00913AE3">
        <w:rPr>
          <w:rFonts w:ascii="Century Gothic" w:hAnsi="Century Gothic"/>
          <w:sz w:val="26"/>
          <w:szCs w:val="26"/>
        </w:rPr>
        <w:t xml:space="preserve"> (neutral) in the nucleus.</w:t>
      </w:r>
    </w:p>
    <w:p w:rsidR="00913AE3" w:rsidRPr="00913AE3" w:rsidRDefault="00913AE3" w:rsidP="00913AE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Electrons</w:t>
      </w:r>
      <w:r w:rsidRPr="00913AE3">
        <w:rPr>
          <w:rFonts w:ascii="Century Gothic" w:hAnsi="Century Gothic"/>
          <w:sz w:val="26"/>
          <w:szCs w:val="26"/>
        </w:rPr>
        <w:t xml:space="preserve"> (negative charge) orbit the nucleus.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Isotopes</w:t>
      </w:r>
      <w:r w:rsidRPr="00913AE3">
        <w:rPr>
          <w:rFonts w:ascii="Century Gothic" w:hAnsi="Century Gothic"/>
          <w:sz w:val="26"/>
          <w:szCs w:val="26"/>
        </w:rPr>
        <w:t xml:space="preserve"> are atoms of the same element with different numbers of neutrons.</w:t>
      </w:r>
      <w:r w:rsidRPr="00913AE3">
        <w:rPr>
          <w:rFonts w:ascii="Century Gothic" w:hAnsi="Century Gothic"/>
          <w:sz w:val="26"/>
          <w:szCs w:val="26"/>
        </w:rPr>
        <w:br/>
        <w:t>Example: Carbon-12 and Carbon-14 are isotopes of carbon.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The </w:t>
      </w:r>
      <w:r w:rsidRPr="00913AE3">
        <w:rPr>
          <w:rStyle w:val="Strong"/>
          <w:rFonts w:ascii="Century Gothic" w:hAnsi="Century Gothic"/>
          <w:sz w:val="26"/>
          <w:szCs w:val="26"/>
        </w:rPr>
        <w:t>atomic number</w:t>
      </w:r>
      <w:r w:rsidRPr="00913AE3">
        <w:rPr>
          <w:rFonts w:ascii="Century Gothic" w:hAnsi="Century Gothic"/>
          <w:sz w:val="26"/>
          <w:szCs w:val="26"/>
        </w:rPr>
        <w:t xml:space="preserve"> represents the number of protons in an atom, while the </w:t>
      </w:r>
      <w:r w:rsidRPr="00913AE3">
        <w:rPr>
          <w:rStyle w:val="Strong"/>
          <w:rFonts w:ascii="Century Gothic" w:hAnsi="Century Gothic"/>
          <w:sz w:val="26"/>
          <w:szCs w:val="26"/>
        </w:rPr>
        <w:t>atomic mass</w:t>
      </w:r>
      <w:r w:rsidRPr="00913AE3">
        <w:rPr>
          <w:rFonts w:ascii="Century Gothic" w:hAnsi="Century Gothic"/>
          <w:sz w:val="26"/>
          <w:szCs w:val="26"/>
        </w:rPr>
        <w:t xml:space="preserve"> is the total number of protons and neutrons. They are related because the atomic mass is approximately the sum of protons and neutrons.</w:t>
      </w:r>
    </w:p>
    <w:p w:rsidR="00913AE3" w:rsidRPr="00913AE3" w:rsidRDefault="00913AE3" w:rsidP="00913AE3">
      <w:pPr>
        <w:pStyle w:val="Heading3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>5. The Periodic Table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a.</w:t>
      </w:r>
      <w:r w:rsidRPr="00913AE3">
        <w:rPr>
          <w:rFonts w:ascii="Century Gothic" w:hAnsi="Century Gothic"/>
          <w:sz w:val="26"/>
          <w:szCs w:val="26"/>
        </w:rPr>
        <w:t xml:space="preserve"> The periodic table arranges elements by increasing atomic number. It also groups elements with similar properties in </w:t>
      </w:r>
      <w:r w:rsidRPr="00913AE3">
        <w:rPr>
          <w:rStyle w:val="Strong"/>
          <w:rFonts w:ascii="Century Gothic" w:hAnsi="Century Gothic"/>
          <w:sz w:val="26"/>
          <w:szCs w:val="26"/>
        </w:rPr>
        <w:t>columns (groups)</w:t>
      </w:r>
      <w:r w:rsidRPr="00913AE3">
        <w:rPr>
          <w:rFonts w:ascii="Century Gothic" w:hAnsi="Century Gothic"/>
          <w:sz w:val="26"/>
          <w:szCs w:val="26"/>
        </w:rPr>
        <w:t xml:space="preserve"> and organizes them in </w:t>
      </w:r>
      <w:r w:rsidRPr="00913AE3">
        <w:rPr>
          <w:rStyle w:val="Strong"/>
          <w:rFonts w:ascii="Century Gothic" w:hAnsi="Century Gothic"/>
          <w:sz w:val="26"/>
          <w:szCs w:val="26"/>
        </w:rPr>
        <w:t>rows (periods)</w:t>
      </w:r>
      <w:r w:rsidRPr="00913AE3">
        <w:rPr>
          <w:rFonts w:ascii="Century Gothic" w:hAnsi="Century Gothic"/>
          <w:sz w:val="26"/>
          <w:szCs w:val="26"/>
        </w:rPr>
        <w:t>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b.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Periods</w:t>
      </w:r>
      <w:r w:rsidRPr="00913AE3">
        <w:rPr>
          <w:rFonts w:ascii="Century Gothic" w:hAnsi="Century Gothic"/>
          <w:sz w:val="26"/>
          <w:szCs w:val="26"/>
        </w:rPr>
        <w:t>: Horizontal rows, elements in the same period have the same number of electron shells.</w:t>
      </w:r>
      <w:r w:rsidRPr="00913AE3">
        <w:rPr>
          <w:rFonts w:ascii="Century Gothic" w:hAnsi="Century Gothic"/>
          <w:sz w:val="26"/>
          <w:szCs w:val="26"/>
        </w:rPr>
        <w:br/>
      </w:r>
      <w:r w:rsidRPr="00913AE3">
        <w:rPr>
          <w:rStyle w:val="Strong"/>
          <w:rFonts w:ascii="Century Gothic" w:hAnsi="Century Gothic"/>
          <w:sz w:val="26"/>
          <w:szCs w:val="26"/>
        </w:rPr>
        <w:t>Groups</w:t>
      </w:r>
      <w:r w:rsidRPr="00913AE3">
        <w:rPr>
          <w:rFonts w:ascii="Century Gothic" w:hAnsi="Century Gothic"/>
          <w:sz w:val="26"/>
          <w:szCs w:val="26"/>
        </w:rPr>
        <w:t>: Vertical columns, elements in the same group have similar chemical properties due to the same number of valence electrons.</w:t>
      </w:r>
    </w:p>
    <w:p w:rsidR="00913AE3" w:rsidRPr="00913AE3" w:rsidRDefault="00913AE3" w:rsidP="00913AE3">
      <w:pPr>
        <w:pStyle w:val="NormalWeb"/>
        <w:rPr>
          <w:rFonts w:ascii="Century Gothic" w:hAnsi="Century Gothic"/>
          <w:sz w:val="26"/>
          <w:szCs w:val="26"/>
        </w:rPr>
      </w:pPr>
      <w:r w:rsidRPr="00913AE3">
        <w:rPr>
          <w:rStyle w:val="Strong"/>
          <w:rFonts w:ascii="Century Gothic" w:hAnsi="Century Gothic"/>
          <w:sz w:val="26"/>
          <w:szCs w:val="26"/>
        </w:rPr>
        <w:t>c.</w:t>
      </w:r>
      <w:r w:rsidRPr="00913AE3">
        <w:rPr>
          <w:rFonts w:ascii="Century Gothic" w:hAnsi="Century Gothic"/>
          <w:sz w:val="26"/>
          <w:szCs w:val="26"/>
        </w:rPr>
        <w:t xml:space="preserve"> </w:t>
      </w:r>
      <w:r w:rsidRPr="00913AE3">
        <w:rPr>
          <w:rStyle w:val="Strong"/>
          <w:rFonts w:ascii="Century Gothic" w:hAnsi="Century Gothic"/>
          <w:sz w:val="26"/>
          <w:szCs w:val="26"/>
        </w:rPr>
        <w:t>Metals</w:t>
      </w:r>
      <w:r w:rsidRPr="00913AE3">
        <w:rPr>
          <w:rFonts w:ascii="Century Gothic" w:hAnsi="Century Gothic"/>
          <w:sz w:val="26"/>
          <w:szCs w:val="26"/>
        </w:rPr>
        <w:t>: Good conductors, shiny, malleable (e.g., iron).</w:t>
      </w:r>
      <w:r w:rsidRPr="00913AE3">
        <w:rPr>
          <w:rFonts w:ascii="Century Gothic" w:hAnsi="Century Gothic"/>
          <w:sz w:val="26"/>
          <w:szCs w:val="26"/>
        </w:rPr>
        <w:br/>
      </w:r>
      <w:r w:rsidRPr="00913AE3">
        <w:rPr>
          <w:rStyle w:val="Strong"/>
          <w:rFonts w:ascii="Century Gothic" w:hAnsi="Century Gothic"/>
          <w:sz w:val="26"/>
          <w:szCs w:val="26"/>
        </w:rPr>
        <w:t>Non-metals</w:t>
      </w:r>
      <w:r w:rsidRPr="00913AE3">
        <w:rPr>
          <w:rFonts w:ascii="Century Gothic" w:hAnsi="Century Gothic"/>
          <w:sz w:val="26"/>
          <w:szCs w:val="26"/>
        </w:rPr>
        <w:t>: Poor conductors, brittle (e.g., sulfur).</w:t>
      </w:r>
      <w:r w:rsidRPr="00913AE3">
        <w:rPr>
          <w:rFonts w:ascii="Century Gothic" w:hAnsi="Century Gothic"/>
          <w:sz w:val="26"/>
          <w:szCs w:val="26"/>
        </w:rPr>
        <w:br/>
      </w:r>
      <w:r w:rsidRPr="00913AE3">
        <w:rPr>
          <w:rStyle w:val="Strong"/>
          <w:rFonts w:ascii="Century Gothic" w:hAnsi="Century Gothic"/>
          <w:sz w:val="26"/>
          <w:szCs w:val="26"/>
        </w:rPr>
        <w:t>Metalloids</w:t>
      </w:r>
      <w:r w:rsidRPr="00913AE3">
        <w:rPr>
          <w:rFonts w:ascii="Century Gothic" w:hAnsi="Century Gothic"/>
          <w:sz w:val="26"/>
          <w:szCs w:val="26"/>
        </w:rPr>
        <w:t>: Properties between metals and non-metals (e.g., silicon).</w:t>
      </w: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EF6645" w:rsidRDefault="00EF6645" w:rsidP="00913AE3">
      <w:pPr>
        <w:pStyle w:val="Heading3"/>
        <w:rPr>
          <w:rStyle w:val="Strong"/>
          <w:rFonts w:ascii="Century Gothic" w:hAnsi="Century Gothic"/>
          <w:b/>
          <w:bCs/>
          <w:sz w:val="26"/>
          <w:szCs w:val="26"/>
        </w:rPr>
      </w:pPr>
    </w:p>
    <w:p w:rsidR="00913AE3" w:rsidRPr="00913AE3" w:rsidRDefault="005E4368" w:rsidP="00913AE3">
      <w:pPr>
        <w:pStyle w:val="Heading3"/>
        <w:rPr>
          <w:rFonts w:ascii="Century Gothic" w:hAnsi="Century Gothic"/>
          <w:sz w:val="26"/>
          <w:szCs w:val="26"/>
        </w:rPr>
      </w:pPr>
      <w:r>
        <w:rPr>
          <w:rStyle w:val="Strong"/>
          <w:rFonts w:ascii="Century Gothic" w:hAnsi="Century Gothic"/>
          <w:b/>
          <w:bCs/>
          <w:sz w:val="26"/>
          <w:szCs w:val="26"/>
        </w:rPr>
        <w:lastRenderedPageBreak/>
        <w:t>SCORING</w:t>
      </w:r>
      <w:r w:rsidRPr="00913AE3">
        <w:rPr>
          <w:rStyle w:val="Strong"/>
          <w:rFonts w:ascii="Century Gothic" w:hAnsi="Century Gothic"/>
          <w:b/>
          <w:bCs/>
          <w:sz w:val="26"/>
          <w:szCs w:val="26"/>
        </w:rPr>
        <w:t xml:space="preserve"> RUBRIC: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2326"/>
        <w:gridCol w:w="2246"/>
        <w:gridCol w:w="2302"/>
        <w:gridCol w:w="2272"/>
      </w:tblGrid>
      <w:tr w:rsidR="00913AE3" w:rsidRPr="00913AE3" w:rsidTr="002962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EF664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E</w:t>
            </w:r>
            <w:r w:rsidR="00EF6645">
              <w:rPr>
                <w:rStyle w:val="Strong"/>
                <w:rFonts w:ascii="Century Gothic" w:hAnsi="Century Gothic"/>
                <w:sz w:val="26"/>
                <w:szCs w:val="26"/>
              </w:rPr>
              <w:t>XCEEDING EXPECTATION</w:t>
            </w: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 xml:space="preserve"> (4)</w:t>
            </w:r>
          </w:p>
        </w:tc>
        <w:tc>
          <w:tcPr>
            <w:tcW w:w="0" w:type="auto"/>
            <w:vAlign w:val="center"/>
            <w:hideMark/>
          </w:tcPr>
          <w:p w:rsidR="00EF6645" w:rsidRDefault="00EF6645" w:rsidP="002962DC">
            <w:pPr>
              <w:jc w:val="center"/>
              <w:rPr>
                <w:rStyle w:val="Strong"/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MEETING EXPECTATION</w:t>
            </w:r>
          </w:p>
          <w:p w:rsidR="00913AE3" w:rsidRPr="00913AE3" w:rsidRDefault="00913AE3" w:rsidP="002962DC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EF6645" w:rsidP="00EF664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APPROACHING EXPECTATION</w:t>
            </w:r>
            <w:r w:rsidR="00913AE3" w:rsidRPr="00913AE3">
              <w:rPr>
                <w:rStyle w:val="Strong"/>
                <w:rFonts w:ascii="Century Gothic" w:hAnsi="Century Gothic"/>
                <w:sz w:val="26"/>
                <w:szCs w:val="26"/>
              </w:rPr>
              <w:t xml:space="preserve"> (2)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EF6645" w:rsidP="002962DC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BELOW EXPECTATION</w:t>
            </w:r>
            <w:r w:rsidR="00913AE3" w:rsidRPr="00913AE3">
              <w:rPr>
                <w:rStyle w:val="Strong"/>
                <w:rFonts w:ascii="Century Gothic" w:hAnsi="Century Gothic"/>
                <w:sz w:val="26"/>
                <w:szCs w:val="26"/>
              </w:rPr>
              <w:t xml:space="preserve"> (1)</w:t>
            </w:r>
          </w:p>
        </w:tc>
      </w:tr>
      <w:tr w:rsidR="00913AE3" w:rsidRPr="00913AE3" w:rsidTr="0029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Understanding of Concepts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Demonstrates clear and thorough understanding of all concepts.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Good understanding, with minor inaccuracies.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Basic understanding with some key concepts missing.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Lacks understanding of key concepts or contains significant errors.</w:t>
            </w:r>
          </w:p>
        </w:tc>
      </w:tr>
      <w:tr w:rsidR="00913AE3" w:rsidRPr="00913AE3" w:rsidTr="0029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Accuracy of Answers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All answers are accurate and show clear reasoning.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Most answers are accurate with a few minor errors.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Several answers are inaccurate or lack necessary explanation.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Many answers are incorrect or incomplete.</w:t>
            </w:r>
          </w:p>
        </w:tc>
      </w:tr>
      <w:tr w:rsidR="00913AE3" w:rsidRPr="00913AE3" w:rsidTr="0029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Application of Knowledge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Effectively applies knowledge to solve problems and explain real-world examples.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Applies knowledge to solve problems with minor difficulty.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Struggles to apply knowledge to real-world scenarios or problems.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Does not apply knowledge effectively to problem-solving or examples.</w:t>
            </w:r>
          </w:p>
        </w:tc>
      </w:tr>
      <w:tr w:rsidR="00913AE3" w:rsidRPr="00913AE3" w:rsidTr="0029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Clarity and Organization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Answers are well-organized, clear, and easy to understand.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Answers are mostly clear and organized.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Answers are somewhat unclear or disorganized.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Answers are unclear or poorly organized.</w:t>
            </w:r>
          </w:p>
        </w:tc>
      </w:tr>
      <w:tr w:rsidR="00913AE3" w:rsidRPr="00913AE3" w:rsidTr="0029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Style w:val="Strong"/>
                <w:rFonts w:ascii="Century Gothic" w:hAnsi="Century Gothic"/>
                <w:sz w:val="26"/>
                <w:szCs w:val="26"/>
              </w:rPr>
              <w:t>Creativity and Critical Thinking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Shows original thinking and creativity in problem-solving.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Demonstrates critical thinking and some creativity.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Limited critical thinking or creativity.</w:t>
            </w:r>
          </w:p>
        </w:tc>
        <w:tc>
          <w:tcPr>
            <w:tcW w:w="0" w:type="auto"/>
            <w:vAlign w:val="center"/>
            <w:hideMark/>
          </w:tcPr>
          <w:p w:rsidR="00913AE3" w:rsidRPr="00913AE3" w:rsidRDefault="00913AE3" w:rsidP="002962DC">
            <w:pPr>
              <w:rPr>
                <w:rFonts w:ascii="Century Gothic" w:hAnsi="Century Gothic"/>
                <w:sz w:val="26"/>
                <w:szCs w:val="26"/>
              </w:rPr>
            </w:pPr>
            <w:r w:rsidRPr="00913AE3">
              <w:rPr>
                <w:rFonts w:ascii="Century Gothic" w:hAnsi="Century Gothic"/>
                <w:sz w:val="26"/>
                <w:szCs w:val="26"/>
              </w:rPr>
              <w:t>Lacks critical thinking or creativity.</w:t>
            </w:r>
          </w:p>
        </w:tc>
      </w:tr>
    </w:tbl>
    <w:p w:rsidR="005E4368" w:rsidRDefault="005E4368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5E4368" w:rsidRDefault="005E4368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5E4368" w:rsidRDefault="005E4368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5E4368" w:rsidRDefault="005E4368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C30BE9" w:rsidRPr="00736EC2" w:rsidRDefault="00C30BE9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A: Multiple Choice (20 Marks)</w:t>
      </w:r>
    </w:p>
    <w:p w:rsidR="00C30BE9" w:rsidRPr="00736EC2" w:rsidRDefault="00C30BE9" w:rsidP="00C30BE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Correct answer.</w:t>
      </w:r>
    </w:p>
    <w:p w:rsidR="00C30BE9" w:rsidRPr="00736EC2" w:rsidRDefault="00C30BE9" w:rsidP="00C30BE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0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Incorrect or unanswered.</w:t>
      </w:r>
    </w:p>
    <w:p w:rsidR="00C30BE9" w:rsidRPr="00736EC2" w:rsidRDefault="00C30BE9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Structured Questions (30 Marks)</w:t>
      </w:r>
    </w:p>
    <w:p w:rsidR="00C30BE9" w:rsidRPr="00736EC2" w:rsidRDefault="00C30BE9" w:rsidP="00C30BE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Marks awarded based on clarity, accuracy, and relevance of the answers.</w:t>
      </w:r>
    </w:p>
    <w:p w:rsidR="00C30BE9" w:rsidRPr="00736EC2" w:rsidRDefault="00C30BE9" w:rsidP="00C30B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C: Practical Application (30 Marks)</w:t>
      </w:r>
    </w:p>
    <w:p w:rsidR="00C30BE9" w:rsidRPr="00736EC2" w:rsidRDefault="00C30BE9" w:rsidP="00C30BE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6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For detailed, accurate procedures and explanations.</w:t>
      </w:r>
    </w:p>
    <w:p w:rsidR="00C30BE9" w:rsidRPr="00736EC2" w:rsidRDefault="00C30BE9" w:rsidP="00C30BE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4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For diagrams and proper labeling.</w:t>
      </w:r>
    </w:p>
    <w:p w:rsidR="00C30BE9" w:rsidRPr="00736EC2" w:rsidRDefault="00C30BE9" w:rsidP="00C30BE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Emphasis on logical steps, critical thinking, and problem-solving.</w:t>
      </w:r>
    </w:p>
    <w:p w:rsidR="00C30BE9" w:rsidRPr="00736EC2" w:rsidRDefault="00C30BE9" w:rsidP="00C30B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EF664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THEORY-60</w:t>
      </w:r>
    </w:p>
    <w:p w:rsidR="00EF6645" w:rsidRDefault="006C3622" w:rsidP="00EF664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PRACTICAL-4</w:t>
      </w:r>
      <w:r w:rsidR="00EF6645">
        <w:rPr>
          <w:rFonts w:ascii="Century Gothic" w:eastAsia="Times New Roman" w:hAnsi="Century Gothic" w:cs="Times New Roman"/>
          <w:b/>
          <w:bCs/>
          <w:sz w:val="26"/>
          <w:szCs w:val="26"/>
        </w:rPr>
        <w:t>0</w:t>
      </w:r>
    </w:p>
    <w:p w:rsidR="00EF6645" w:rsidRDefault="00EF6645" w:rsidP="00EF664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EF6645" w:rsidRDefault="00EF6645" w:rsidP="00EF664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EF6645" w:rsidRDefault="006C3622" w:rsidP="00EF664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Total: 10</w:t>
      </w:r>
      <w:r w:rsidR="00EF6645">
        <w:rPr>
          <w:rFonts w:ascii="Century Gothic" w:eastAsia="Times New Roman" w:hAnsi="Century Gothic" w:cs="Times New Roman"/>
          <w:b/>
          <w:bCs/>
          <w:sz w:val="26"/>
          <w:szCs w:val="26"/>
        </w:rPr>
        <w:t>0 Marks</w:t>
      </w:r>
    </w:p>
    <w:p w:rsidR="00913AE3" w:rsidRPr="00913AE3" w:rsidRDefault="00913AE3" w:rsidP="00913AE3">
      <w:pPr>
        <w:rPr>
          <w:rFonts w:ascii="Century Gothic" w:hAnsi="Century Gothic"/>
          <w:sz w:val="26"/>
          <w:szCs w:val="26"/>
        </w:rPr>
      </w:pPr>
    </w:p>
    <w:p w:rsidR="00913AE3" w:rsidRPr="00913AE3" w:rsidRDefault="00913AE3" w:rsidP="00913AE3">
      <w:pPr>
        <w:rPr>
          <w:rFonts w:ascii="Century Gothic" w:hAnsi="Century Gothic"/>
          <w:sz w:val="26"/>
          <w:szCs w:val="26"/>
        </w:rPr>
      </w:pPr>
    </w:p>
    <w:p w:rsidR="00B677FE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</w:t>
      </w: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Pr="00EF6645" w:rsidRDefault="00EF6645" w:rsidP="00B677FE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</w:t>
      </w:r>
      <w:r w:rsidRPr="00EF6645">
        <w:rPr>
          <w:rFonts w:ascii="Century Gothic" w:eastAsia="Times New Roman" w:hAnsi="Century Gothic" w:cs="Times New Roman"/>
          <w:b/>
          <w:sz w:val="26"/>
          <w:szCs w:val="26"/>
        </w:rPr>
        <w:t>THIS IS THE LAST PRINTED PAGE</w:t>
      </w:r>
    </w:p>
    <w:sectPr w:rsidR="00913AE3" w:rsidRPr="00EF6645" w:rsidSect="004C2734">
      <w:pgSz w:w="12240" w:h="15840"/>
      <w:pgMar w:top="568" w:right="333" w:bottom="284" w:left="851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E6"/>
    <w:multiLevelType w:val="multilevel"/>
    <w:tmpl w:val="02FA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5CA5"/>
    <w:multiLevelType w:val="multilevel"/>
    <w:tmpl w:val="C37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C12DA"/>
    <w:multiLevelType w:val="multilevel"/>
    <w:tmpl w:val="F75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7038A"/>
    <w:multiLevelType w:val="multilevel"/>
    <w:tmpl w:val="EA7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536DB"/>
    <w:multiLevelType w:val="multilevel"/>
    <w:tmpl w:val="371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B6EEA"/>
    <w:multiLevelType w:val="multilevel"/>
    <w:tmpl w:val="C0C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D2BE8"/>
    <w:multiLevelType w:val="multilevel"/>
    <w:tmpl w:val="2D76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40C18"/>
    <w:multiLevelType w:val="multilevel"/>
    <w:tmpl w:val="377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D55EB"/>
    <w:multiLevelType w:val="multilevel"/>
    <w:tmpl w:val="A15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0651F"/>
    <w:multiLevelType w:val="multilevel"/>
    <w:tmpl w:val="3E5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EC262F"/>
    <w:multiLevelType w:val="multilevel"/>
    <w:tmpl w:val="11E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768E5"/>
    <w:multiLevelType w:val="multilevel"/>
    <w:tmpl w:val="DAE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34C95"/>
    <w:multiLevelType w:val="multilevel"/>
    <w:tmpl w:val="F69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72566"/>
    <w:multiLevelType w:val="multilevel"/>
    <w:tmpl w:val="CFA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51BF1"/>
    <w:multiLevelType w:val="multilevel"/>
    <w:tmpl w:val="5E8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E0F1F"/>
    <w:multiLevelType w:val="multilevel"/>
    <w:tmpl w:val="8872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74221"/>
    <w:multiLevelType w:val="multilevel"/>
    <w:tmpl w:val="603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D75DA"/>
    <w:multiLevelType w:val="multilevel"/>
    <w:tmpl w:val="04B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654C7"/>
    <w:multiLevelType w:val="multilevel"/>
    <w:tmpl w:val="15F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8536D"/>
    <w:multiLevelType w:val="multilevel"/>
    <w:tmpl w:val="749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96924"/>
    <w:multiLevelType w:val="multilevel"/>
    <w:tmpl w:val="D54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37287"/>
    <w:multiLevelType w:val="multilevel"/>
    <w:tmpl w:val="C6F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3A2B51"/>
    <w:multiLevelType w:val="hybridMultilevel"/>
    <w:tmpl w:val="15A4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50BC9"/>
    <w:multiLevelType w:val="multilevel"/>
    <w:tmpl w:val="B52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D581B"/>
    <w:multiLevelType w:val="multilevel"/>
    <w:tmpl w:val="80F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51062"/>
    <w:multiLevelType w:val="multilevel"/>
    <w:tmpl w:val="684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C156D7"/>
    <w:multiLevelType w:val="multilevel"/>
    <w:tmpl w:val="8BC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061822"/>
    <w:multiLevelType w:val="multilevel"/>
    <w:tmpl w:val="194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22CAE"/>
    <w:multiLevelType w:val="multilevel"/>
    <w:tmpl w:val="90E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E6696"/>
    <w:multiLevelType w:val="multilevel"/>
    <w:tmpl w:val="A68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E3F4D"/>
    <w:multiLevelType w:val="multilevel"/>
    <w:tmpl w:val="777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D9717C"/>
    <w:multiLevelType w:val="multilevel"/>
    <w:tmpl w:val="0A8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E452F"/>
    <w:multiLevelType w:val="multilevel"/>
    <w:tmpl w:val="E36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374756"/>
    <w:multiLevelType w:val="multilevel"/>
    <w:tmpl w:val="B8D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311E1"/>
    <w:multiLevelType w:val="multilevel"/>
    <w:tmpl w:val="2E2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F55EC7"/>
    <w:multiLevelType w:val="multilevel"/>
    <w:tmpl w:val="6430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4F3AF5"/>
    <w:multiLevelType w:val="multilevel"/>
    <w:tmpl w:val="34142C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74D23"/>
    <w:multiLevelType w:val="hybridMultilevel"/>
    <w:tmpl w:val="EED854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04A28"/>
    <w:multiLevelType w:val="multilevel"/>
    <w:tmpl w:val="23A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02C07"/>
    <w:multiLevelType w:val="multilevel"/>
    <w:tmpl w:val="8934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836C3"/>
    <w:multiLevelType w:val="multilevel"/>
    <w:tmpl w:val="350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C65FEC"/>
    <w:multiLevelType w:val="multilevel"/>
    <w:tmpl w:val="6BA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A67B82"/>
    <w:multiLevelType w:val="multilevel"/>
    <w:tmpl w:val="0A1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261628"/>
    <w:multiLevelType w:val="multilevel"/>
    <w:tmpl w:val="7CE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B3791"/>
    <w:multiLevelType w:val="hybridMultilevel"/>
    <w:tmpl w:val="0EE6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46DC8"/>
    <w:multiLevelType w:val="multilevel"/>
    <w:tmpl w:val="B6E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515014"/>
    <w:multiLevelType w:val="multilevel"/>
    <w:tmpl w:val="B60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2870F7"/>
    <w:multiLevelType w:val="multilevel"/>
    <w:tmpl w:val="1F5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00131C"/>
    <w:multiLevelType w:val="multilevel"/>
    <w:tmpl w:val="8D2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0"/>
  </w:num>
  <w:num w:numId="3">
    <w:abstractNumId w:val="36"/>
  </w:num>
  <w:num w:numId="4">
    <w:abstractNumId w:val="33"/>
  </w:num>
  <w:num w:numId="5">
    <w:abstractNumId w:val="20"/>
  </w:num>
  <w:num w:numId="6">
    <w:abstractNumId w:val="15"/>
  </w:num>
  <w:num w:numId="7">
    <w:abstractNumId w:val="21"/>
  </w:num>
  <w:num w:numId="8">
    <w:abstractNumId w:val="39"/>
  </w:num>
  <w:num w:numId="9">
    <w:abstractNumId w:val="38"/>
  </w:num>
  <w:num w:numId="10">
    <w:abstractNumId w:val="24"/>
  </w:num>
  <w:num w:numId="11">
    <w:abstractNumId w:val="6"/>
  </w:num>
  <w:num w:numId="12">
    <w:abstractNumId w:val="41"/>
  </w:num>
  <w:num w:numId="13">
    <w:abstractNumId w:val="9"/>
  </w:num>
  <w:num w:numId="14">
    <w:abstractNumId w:val="23"/>
  </w:num>
  <w:num w:numId="15">
    <w:abstractNumId w:val="5"/>
  </w:num>
  <w:num w:numId="16">
    <w:abstractNumId w:val="31"/>
  </w:num>
  <w:num w:numId="17">
    <w:abstractNumId w:val="16"/>
  </w:num>
  <w:num w:numId="18">
    <w:abstractNumId w:val="10"/>
  </w:num>
  <w:num w:numId="19">
    <w:abstractNumId w:val="48"/>
  </w:num>
  <w:num w:numId="20">
    <w:abstractNumId w:val="29"/>
  </w:num>
  <w:num w:numId="21">
    <w:abstractNumId w:val="42"/>
  </w:num>
  <w:num w:numId="22">
    <w:abstractNumId w:val="18"/>
  </w:num>
  <w:num w:numId="23">
    <w:abstractNumId w:val="14"/>
  </w:num>
  <w:num w:numId="24">
    <w:abstractNumId w:val="47"/>
  </w:num>
  <w:num w:numId="25">
    <w:abstractNumId w:val="30"/>
  </w:num>
  <w:num w:numId="26">
    <w:abstractNumId w:val="28"/>
  </w:num>
  <w:num w:numId="27">
    <w:abstractNumId w:val="22"/>
  </w:num>
  <w:num w:numId="28">
    <w:abstractNumId w:val="11"/>
  </w:num>
  <w:num w:numId="29">
    <w:abstractNumId w:val="12"/>
  </w:num>
  <w:num w:numId="30">
    <w:abstractNumId w:val="45"/>
  </w:num>
  <w:num w:numId="31">
    <w:abstractNumId w:val="4"/>
  </w:num>
  <w:num w:numId="32">
    <w:abstractNumId w:val="19"/>
  </w:num>
  <w:num w:numId="33">
    <w:abstractNumId w:val="34"/>
  </w:num>
  <w:num w:numId="34">
    <w:abstractNumId w:val="40"/>
  </w:num>
  <w:num w:numId="35">
    <w:abstractNumId w:val="17"/>
  </w:num>
  <w:num w:numId="36">
    <w:abstractNumId w:val="8"/>
  </w:num>
  <w:num w:numId="37">
    <w:abstractNumId w:val="13"/>
  </w:num>
  <w:num w:numId="38">
    <w:abstractNumId w:val="32"/>
  </w:num>
  <w:num w:numId="39">
    <w:abstractNumId w:val="46"/>
  </w:num>
  <w:num w:numId="40">
    <w:abstractNumId w:val="7"/>
  </w:num>
  <w:num w:numId="41">
    <w:abstractNumId w:val="27"/>
  </w:num>
  <w:num w:numId="42">
    <w:abstractNumId w:val="1"/>
  </w:num>
  <w:num w:numId="43">
    <w:abstractNumId w:val="25"/>
  </w:num>
  <w:num w:numId="44">
    <w:abstractNumId w:val="3"/>
  </w:num>
  <w:num w:numId="45">
    <w:abstractNumId w:val="2"/>
  </w:num>
  <w:num w:numId="46">
    <w:abstractNumId w:val="26"/>
  </w:num>
  <w:num w:numId="47">
    <w:abstractNumId w:val="43"/>
  </w:num>
  <w:num w:numId="48">
    <w:abstractNumId w:val="3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E"/>
    <w:rsid w:val="00056383"/>
    <w:rsid w:val="00143147"/>
    <w:rsid w:val="00255FC0"/>
    <w:rsid w:val="00297D69"/>
    <w:rsid w:val="003A2BFA"/>
    <w:rsid w:val="004C2734"/>
    <w:rsid w:val="005E4368"/>
    <w:rsid w:val="006C3622"/>
    <w:rsid w:val="00736EC2"/>
    <w:rsid w:val="008B0704"/>
    <w:rsid w:val="00913AE3"/>
    <w:rsid w:val="009221BE"/>
    <w:rsid w:val="009752F0"/>
    <w:rsid w:val="00A624C5"/>
    <w:rsid w:val="00B677FE"/>
    <w:rsid w:val="00C30BE9"/>
    <w:rsid w:val="00D913EA"/>
    <w:rsid w:val="00EE674B"/>
    <w:rsid w:val="00E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7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77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7FE"/>
    <w:rPr>
      <w:b/>
      <w:bCs/>
    </w:rPr>
  </w:style>
  <w:style w:type="paragraph" w:styleId="ListParagraph">
    <w:name w:val="List Paragraph"/>
    <w:basedOn w:val="Normal"/>
    <w:uiPriority w:val="34"/>
    <w:qFormat/>
    <w:rsid w:val="00913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913AE3"/>
  </w:style>
  <w:style w:type="character" w:customStyle="1" w:styleId="katex-mathml">
    <w:name w:val="katex-mathml"/>
    <w:basedOn w:val="DefaultParagraphFont"/>
    <w:rsid w:val="00913AE3"/>
  </w:style>
  <w:style w:type="character" w:customStyle="1" w:styleId="mord">
    <w:name w:val="mord"/>
    <w:basedOn w:val="DefaultParagraphFont"/>
    <w:rsid w:val="00913AE3"/>
  </w:style>
  <w:style w:type="character" w:customStyle="1" w:styleId="mrel">
    <w:name w:val="mrel"/>
    <w:basedOn w:val="DefaultParagraphFont"/>
    <w:rsid w:val="00913AE3"/>
  </w:style>
  <w:style w:type="character" w:customStyle="1" w:styleId="mopen">
    <w:name w:val="mopen"/>
    <w:basedOn w:val="DefaultParagraphFont"/>
    <w:rsid w:val="00913AE3"/>
  </w:style>
  <w:style w:type="character" w:customStyle="1" w:styleId="vlist-s">
    <w:name w:val="vlist-s"/>
    <w:basedOn w:val="DefaultParagraphFont"/>
    <w:rsid w:val="00913AE3"/>
  </w:style>
  <w:style w:type="character" w:customStyle="1" w:styleId="mclose">
    <w:name w:val="mclose"/>
    <w:basedOn w:val="DefaultParagraphFont"/>
    <w:rsid w:val="00913AE3"/>
  </w:style>
  <w:style w:type="character" w:customStyle="1" w:styleId="mbin">
    <w:name w:val="mbin"/>
    <w:basedOn w:val="DefaultParagraphFont"/>
    <w:rsid w:val="00913AE3"/>
  </w:style>
  <w:style w:type="table" w:styleId="TableGrid">
    <w:name w:val="Table Grid"/>
    <w:basedOn w:val="TableNormal"/>
    <w:uiPriority w:val="59"/>
    <w:rsid w:val="00EE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3A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7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77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7FE"/>
    <w:rPr>
      <w:b/>
      <w:bCs/>
    </w:rPr>
  </w:style>
  <w:style w:type="paragraph" w:styleId="ListParagraph">
    <w:name w:val="List Paragraph"/>
    <w:basedOn w:val="Normal"/>
    <w:uiPriority w:val="34"/>
    <w:qFormat/>
    <w:rsid w:val="00913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913AE3"/>
  </w:style>
  <w:style w:type="character" w:customStyle="1" w:styleId="katex-mathml">
    <w:name w:val="katex-mathml"/>
    <w:basedOn w:val="DefaultParagraphFont"/>
    <w:rsid w:val="00913AE3"/>
  </w:style>
  <w:style w:type="character" w:customStyle="1" w:styleId="mord">
    <w:name w:val="mord"/>
    <w:basedOn w:val="DefaultParagraphFont"/>
    <w:rsid w:val="00913AE3"/>
  </w:style>
  <w:style w:type="character" w:customStyle="1" w:styleId="mrel">
    <w:name w:val="mrel"/>
    <w:basedOn w:val="DefaultParagraphFont"/>
    <w:rsid w:val="00913AE3"/>
  </w:style>
  <w:style w:type="character" w:customStyle="1" w:styleId="mopen">
    <w:name w:val="mopen"/>
    <w:basedOn w:val="DefaultParagraphFont"/>
    <w:rsid w:val="00913AE3"/>
  </w:style>
  <w:style w:type="character" w:customStyle="1" w:styleId="vlist-s">
    <w:name w:val="vlist-s"/>
    <w:basedOn w:val="DefaultParagraphFont"/>
    <w:rsid w:val="00913AE3"/>
  </w:style>
  <w:style w:type="character" w:customStyle="1" w:styleId="mclose">
    <w:name w:val="mclose"/>
    <w:basedOn w:val="DefaultParagraphFont"/>
    <w:rsid w:val="00913AE3"/>
  </w:style>
  <w:style w:type="character" w:customStyle="1" w:styleId="mbin">
    <w:name w:val="mbin"/>
    <w:basedOn w:val="DefaultParagraphFont"/>
    <w:rsid w:val="00913AE3"/>
  </w:style>
  <w:style w:type="table" w:styleId="TableGrid">
    <w:name w:val="Table Grid"/>
    <w:basedOn w:val="TableNormal"/>
    <w:uiPriority w:val="59"/>
    <w:rsid w:val="00EE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3A2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27</cp:revision>
  <cp:lastPrinted>2025-01-23T18:49:00Z</cp:lastPrinted>
  <dcterms:created xsi:type="dcterms:W3CDTF">2025-01-23T15:26:00Z</dcterms:created>
  <dcterms:modified xsi:type="dcterms:W3CDTF">2025-01-25T13:21:00Z</dcterms:modified>
</cp:coreProperties>
</file>