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60" w:rsidRDefault="00293FBA" w:rsidP="00391060">
      <w:pPr>
        <w:spacing w:line="0" w:lineRule="atLeast"/>
        <w:ind w:left="206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127B9" wp14:editId="543DA638">
                <wp:simplePos x="0" y="0"/>
                <wp:positionH relativeFrom="column">
                  <wp:posOffset>1100455</wp:posOffset>
                </wp:positionH>
                <wp:positionV relativeFrom="paragraph">
                  <wp:posOffset>-40861</wp:posOffset>
                </wp:positionV>
                <wp:extent cx="4373218" cy="1123121"/>
                <wp:effectExtent l="0" t="0" r="2794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8" cy="11231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6.65pt;margin-top:-3.2pt;width:344.35pt;height:8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391060">
        <w:rPr>
          <w:rFonts w:ascii="Times New Roman" w:eastAsia="Times New Roman" w:hAnsi="Times New Roman"/>
          <w:b/>
          <w:color w:val="231F20"/>
          <w:sz w:val="24"/>
        </w:rPr>
        <w:t>KENYA JUNIOR SCHOOL EDUCATION ASSESSMENT</w:t>
      </w:r>
    </w:p>
    <w:p w:rsidR="00391060" w:rsidRDefault="00391060" w:rsidP="00391060">
      <w:pPr>
        <w:spacing w:line="0" w:lineRule="atLeast"/>
        <w:ind w:left="206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 xml:space="preserve">                                          GRADE 9</w:t>
      </w:r>
    </w:p>
    <w:p w:rsidR="00391060" w:rsidRDefault="00391060" w:rsidP="00391060">
      <w:pPr>
        <w:spacing w:line="0" w:lineRule="atLeast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 xml:space="preserve">                                               908: CHRISTIAN RELIGIOUS EDUCATION</w:t>
      </w:r>
    </w:p>
    <w:p w:rsidR="00391060" w:rsidRDefault="00293FBA" w:rsidP="00391060">
      <w:pPr>
        <w:spacing w:line="0" w:lineRule="atLeast"/>
        <w:ind w:left="432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FAC248" wp14:editId="0FFC2737">
                <wp:simplePos x="0" y="0"/>
                <wp:positionH relativeFrom="column">
                  <wp:posOffset>-32054</wp:posOffset>
                </wp:positionH>
                <wp:positionV relativeFrom="paragraph">
                  <wp:posOffset>194310</wp:posOffset>
                </wp:positionV>
                <wp:extent cx="7225748" cy="1013405"/>
                <wp:effectExtent l="0" t="0" r="1333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748" cy="101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.5pt;margin-top:15.3pt;width:568.95pt;height:79.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391060">
        <w:rPr>
          <w:rFonts w:ascii="Times New Roman" w:eastAsia="Times New Roman" w:hAnsi="Times New Roman"/>
          <w:b/>
          <w:color w:val="231F20"/>
          <w:sz w:val="24"/>
        </w:rPr>
        <w:t>Time: 1 Hour 30 Minutes</w:t>
      </w:r>
    </w:p>
    <w:p w:rsidR="00391060" w:rsidRDefault="00391060" w:rsidP="00391060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NAME: _________________________________________ SIGN: _______________ DATE: ____________</w:t>
      </w:r>
      <w:r w:rsidR="00293FBA">
        <w:rPr>
          <w:rFonts w:ascii="Times New Roman" w:eastAsia="Times New Roman" w:hAnsi="Times New Roman"/>
          <w:b/>
          <w:color w:val="231F20"/>
          <w:sz w:val="24"/>
        </w:rPr>
        <w:t>.</w:t>
      </w:r>
    </w:p>
    <w:p w:rsidR="00293FBA" w:rsidRDefault="00293FBA" w:rsidP="00391060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CANDIDATES ASSESSMENT NUMBER: ____________________________________________________.</w:t>
      </w:r>
    </w:p>
    <w:p w:rsidR="00391060" w:rsidRDefault="00391060" w:rsidP="00391060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SC</w:t>
      </w:r>
      <w:r w:rsidR="00293FBA">
        <w:rPr>
          <w:rFonts w:ascii="Times New Roman" w:eastAsia="Times New Roman" w:hAnsi="Times New Roman"/>
          <w:b/>
          <w:color w:val="231F20"/>
          <w:sz w:val="24"/>
        </w:rPr>
        <w:t xml:space="preserve">HOOL: _______________________________________ SCHOOL CODE: </w:t>
      </w:r>
      <w:r>
        <w:rPr>
          <w:rFonts w:ascii="Times New Roman" w:eastAsia="Times New Roman" w:hAnsi="Times New Roman"/>
          <w:b/>
          <w:color w:val="231F20"/>
          <w:sz w:val="24"/>
        </w:rPr>
        <w:t>______________________</w:t>
      </w:r>
      <w:r w:rsidR="00293FBA">
        <w:rPr>
          <w:rFonts w:ascii="Times New Roman" w:eastAsia="Times New Roman" w:hAnsi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231F20"/>
          <w:sz w:val="24"/>
        </w:rPr>
        <w:t>_</w:t>
      </w:r>
      <w:r w:rsidR="00293FBA">
        <w:rPr>
          <w:rFonts w:ascii="Times New Roman" w:eastAsia="Times New Roman" w:hAnsi="Times New Roman"/>
          <w:b/>
          <w:color w:val="231F20"/>
          <w:sz w:val="24"/>
        </w:rPr>
        <w:t>.</w:t>
      </w:r>
    </w:p>
    <w:p w:rsidR="00391060" w:rsidRDefault="00391060" w:rsidP="00391060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INSTRUCTIONS TO CANDIDATES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your name and assessment number correctly.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the name and code of your school in the spaces as indicated above.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Write the date of the assessment.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P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color w:val="231F20"/>
          <w:sz w:val="24"/>
        </w:rPr>
        <w:t>two</w:t>
      </w:r>
      <w:r>
        <w:rPr>
          <w:rFonts w:ascii="Times New Roman" w:eastAsia="Times New Roman" w:hAnsi="Times New Roman"/>
          <w:color w:val="231F20"/>
          <w:sz w:val="24"/>
        </w:rPr>
        <w:t xml:space="preserve"> sections: </w:t>
      </w:r>
      <w:proofErr w:type="gramStart"/>
      <w:r>
        <w:rPr>
          <w:rFonts w:ascii="Times New Roman" w:eastAsia="Times New Roman" w:hAnsi="Times New Roman"/>
          <w:b/>
          <w:color w:val="231F20"/>
          <w:sz w:val="24"/>
        </w:rPr>
        <w:t>A</w:t>
      </w:r>
      <w:r>
        <w:rPr>
          <w:rFonts w:ascii="Times New Roman" w:eastAsia="Times New Roman" w:hAnsi="Times New Roman"/>
          <w:color w:val="231F20"/>
          <w:sz w:val="24"/>
        </w:rPr>
        <w:t xml:space="preserve"> and</w:t>
      </w:r>
      <w:proofErr w:type="gramEnd"/>
      <w:r>
        <w:rPr>
          <w:rFonts w:ascii="Times New Roman" w:eastAsia="Times New Roman" w:hAnsi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231F20"/>
          <w:sz w:val="24"/>
        </w:rPr>
        <w:t>B.</w:t>
      </w:r>
      <w:r>
        <w:rPr>
          <w:rFonts w:ascii="Times New Roman" w:eastAsia="Times New Roman" w:hAnsi="Times New Roman"/>
          <w:color w:val="231F20"/>
          <w:sz w:val="24"/>
        </w:rPr>
        <w:t xml:space="preserve"> </w:t>
      </w:r>
      <w:r w:rsidRPr="00391060">
        <w:rPr>
          <w:rFonts w:ascii="Times New Roman" w:eastAsia="Times New Roman" w:hAnsi="Times New Roman"/>
          <w:b/>
          <w:color w:val="231F20"/>
          <w:sz w:val="24"/>
        </w:rPr>
        <w:t>Section A</w:t>
      </w:r>
      <w:r w:rsidRPr="00391060">
        <w:rPr>
          <w:rFonts w:ascii="Times New Roman" w:eastAsia="Times New Roman" w:hAnsi="Times New Roman"/>
          <w:color w:val="231F20"/>
          <w:sz w:val="24"/>
        </w:rPr>
        <w:t xml:space="preserve"> comprises Multiple choice Questions.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Section B</w:t>
      </w:r>
      <w:r>
        <w:rPr>
          <w:rFonts w:ascii="Times New Roman" w:eastAsia="Times New Roman" w:hAnsi="Times New Roman"/>
          <w:color w:val="231F20"/>
          <w:sz w:val="24"/>
        </w:rPr>
        <w:t xml:space="preserve"> comprises structured questions and essay questions.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Answer </w:t>
      </w:r>
      <w:r>
        <w:rPr>
          <w:rFonts w:ascii="Times New Roman" w:eastAsia="Times New Roman" w:hAnsi="Times New Roman"/>
          <w:b/>
          <w:color w:val="231F20"/>
          <w:sz w:val="24"/>
        </w:rPr>
        <w:t>ALL</w:t>
      </w:r>
      <w:r>
        <w:rPr>
          <w:rFonts w:ascii="Times New Roman" w:eastAsia="Times New Roman" w:hAnsi="Times New Roman"/>
          <w:color w:val="231F20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color w:val="231F20"/>
          <w:sz w:val="24"/>
        </w:rPr>
        <w:t>A</w:t>
      </w:r>
      <w:r>
        <w:rPr>
          <w:rFonts w:ascii="Times New Roman" w:eastAsia="Times New Roman" w:hAnsi="Times New Roman"/>
          <w:color w:val="231F20"/>
          <w:sz w:val="24"/>
        </w:rPr>
        <w:t xml:space="preserve"> on the separate </w:t>
      </w:r>
      <w:r>
        <w:rPr>
          <w:rFonts w:ascii="Times New Roman" w:eastAsia="Times New Roman" w:hAnsi="Times New Roman"/>
          <w:b/>
          <w:color w:val="231F20"/>
          <w:sz w:val="24"/>
        </w:rPr>
        <w:t>ANSWER SHEET</w:t>
      </w:r>
      <w:r>
        <w:rPr>
          <w:rFonts w:ascii="Times New Roman" w:eastAsia="Times New Roman" w:hAnsi="Times New Roman"/>
          <w:color w:val="231F20"/>
          <w:sz w:val="24"/>
        </w:rPr>
        <w:t xml:space="preserve"> provided.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4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Answer </w:t>
      </w:r>
      <w:r>
        <w:rPr>
          <w:rFonts w:ascii="Times New Roman" w:eastAsia="Times New Roman" w:hAnsi="Times New Roman"/>
          <w:b/>
          <w:color w:val="231F20"/>
          <w:sz w:val="24"/>
        </w:rPr>
        <w:t>ALL</w:t>
      </w:r>
      <w:r>
        <w:rPr>
          <w:rFonts w:ascii="Times New Roman" w:eastAsia="Times New Roman" w:hAnsi="Times New Roman"/>
          <w:color w:val="231F20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color w:val="231F20"/>
          <w:sz w:val="24"/>
        </w:rPr>
        <w:t>B</w:t>
      </w:r>
      <w:r>
        <w:rPr>
          <w:rFonts w:ascii="Times New Roman" w:eastAsia="Times New Roman" w:hAnsi="Times New Roman"/>
          <w:color w:val="231F20"/>
          <w:sz w:val="24"/>
        </w:rPr>
        <w:t xml:space="preserve"> in the spaces provided on this </w:t>
      </w:r>
      <w:r>
        <w:rPr>
          <w:rFonts w:ascii="Times New Roman" w:eastAsia="Times New Roman" w:hAnsi="Times New Roman"/>
          <w:b/>
          <w:color w:val="231F20"/>
          <w:sz w:val="24"/>
        </w:rPr>
        <w:t>question paper</w:t>
      </w:r>
      <w:r>
        <w:rPr>
          <w:rFonts w:ascii="Times New Roman" w:eastAsia="Times New Roman" w:hAnsi="Times New Roman"/>
          <w:color w:val="231F20"/>
          <w:sz w:val="24"/>
        </w:rPr>
        <w:t>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 xml:space="preserve">Do </w:t>
      </w:r>
      <w:r>
        <w:rPr>
          <w:rFonts w:ascii="Times New Roman" w:eastAsia="Times New Roman" w:hAnsi="Times New Roman"/>
          <w:b/>
          <w:color w:val="231F20"/>
          <w:sz w:val="24"/>
        </w:rPr>
        <w:t>NOT</w:t>
      </w:r>
      <w:r>
        <w:rPr>
          <w:rFonts w:ascii="Times New Roman" w:eastAsia="Times New Roman" w:hAnsi="Times New Roman"/>
          <w:color w:val="231F20"/>
          <w:sz w:val="24"/>
        </w:rPr>
        <w:t xml:space="preserve"> remove any page from this question paper.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color w:val="231F20"/>
          <w:sz w:val="24"/>
        </w:rPr>
      </w:pPr>
    </w:p>
    <w:p w:rsidR="00391060" w:rsidRDefault="00391060" w:rsidP="005617C3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431"/>
        <w:rPr>
          <w:rFonts w:ascii="Times New Roman" w:eastAsia="Times New Roman" w:hAnsi="Times New Roman"/>
          <w:color w:val="231F20"/>
          <w:sz w:val="24"/>
        </w:rPr>
      </w:pPr>
      <w:r>
        <w:rPr>
          <w:rFonts w:ascii="Times New Roman" w:eastAsia="Times New Roman" w:hAnsi="Times New Roman"/>
          <w:color w:val="231F20"/>
          <w:sz w:val="24"/>
        </w:rPr>
        <w:t>Answer the questions in English</w:t>
      </w:r>
      <w:r>
        <w:rPr>
          <w:rFonts w:ascii="Times New Roman" w:eastAsia="Times New Roman" w:hAnsi="Times New Roman"/>
          <w:b/>
          <w:color w:val="231F20"/>
          <w:sz w:val="24"/>
        </w:rPr>
        <w:t>.</w:t>
      </w:r>
    </w:p>
    <w:p w:rsidR="00391060" w:rsidRDefault="00391060" w:rsidP="00391060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For official use only</w:t>
      </w:r>
    </w:p>
    <w:p w:rsidR="00391060" w:rsidRDefault="00391060" w:rsidP="0039106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91060" w:rsidRDefault="00391060" w:rsidP="00391060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SECTION B</w:t>
      </w:r>
    </w:p>
    <w:p w:rsidR="00391060" w:rsidRDefault="00391060" w:rsidP="00391060">
      <w:pPr>
        <w:spacing w:line="12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1"/>
      </w:tblGrid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4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Task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TASK 1</w:t>
            </w: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TASK 2</w:t>
            </w:r>
          </w:p>
        </w:tc>
      </w:tr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Question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21-28</w:t>
            </w: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29-36</w:t>
            </w:r>
          </w:p>
        </w:tc>
      </w:tr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Candidate’s Score per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Question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Maximum Score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42</w:t>
            </w: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38</w:t>
            </w:r>
          </w:p>
        </w:tc>
      </w:tr>
      <w:tr w:rsidR="00391060" w:rsidTr="006852F6">
        <w:tc>
          <w:tcPr>
            <w:tcW w:w="3710" w:type="dxa"/>
            <w:vAlign w:val="bottom"/>
          </w:tcPr>
          <w:p w:rsidR="00391060" w:rsidRDefault="00391060" w:rsidP="00364A3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</w:rPr>
              <w:t>Candidate’s Score per Task</w:t>
            </w:r>
          </w:p>
        </w:tc>
        <w:tc>
          <w:tcPr>
            <w:tcW w:w="3710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711" w:type="dxa"/>
          </w:tcPr>
          <w:p w:rsidR="00391060" w:rsidRDefault="00391060" w:rsidP="00391060">
            <w:pPr>
              <w:spacing w:line="393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391060" w:rsidRDefault="00391060" w:rsidP="00391060">
      <w:pPr>
        <w:spacing w:line="393" w:lineRule="exact"/>
        <w:rPr>
          <w:rFonts w:ascii="Times New Roman" w:eastAsia="Times New Roman" w:hAnsi="Times New Roman" w:cs="Arial"/>
          <w:sz w:val="24"/>
          <w:szCs w:val="20"/>
        </w:rPr>
      </w:pPr>
    </w:p>
    <w:p w:rsidR="00391060" w:rsidRDefault="006824A6" w:rsidP="00391060">
      <w:pPr>
        <w:spacing w:line="343" w:lineRule="auto"/>
        <w:ind w:left="680" w:right="1240"/>
        <w:jc w:val="center"/>
        <w:rPr>
          <w:rFonts w:ascii="Times New Roman" w:eastAsia="Times New Roman" w:hAnsi="Times New Roman"/>
          <w:i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This paper consists of 5</w:t>
      </w:r>
      <w:r w:rsidR="00391060">
        <w:rPr>
          <w:rFonts w:ascii="Times New Roman" w:eastAsia="Times New Roman" w:hAnsi="Times New Roman"/>
          <w:b/>
          <w:color w:val="231F20"/>
          <w:sz w:val="24"/>
        </w:rPr>
        <w:t xml:space="preserve"> printed pages. Candidates should check the question paper to ascertain that all the pages are printed as indicated and that no questions are missing. </w:t>
      </w:r>
    </w:p>
    <w:p w:rsidR="00A81C51" w:rsidRPr="00391060" w:rsidRDefault="00A81C51" w:rsidP="00391060">
      <w:pPr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8"/>
          <w:szCs w:val="28"/>
        </w:rPr>
      </w:pPr>
      <w:r w:rsidRPr="00A81C5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 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SECTION A: MULTIPLE CHOICE QUESTIONS (20 MARKS)</w:t>
      </w:r>
    </w:p>
    <w:p w:rsidR="00A81C51" w:rsidRPr="00391060" w:rsidRDefault="006656FC" w:rsidP="00391060">
      <w:pPr>
        <w:spacing w:before="100" w:beforeAutospacing="1" w:after="100" w:afterAutospacing="1" w:line="240" w:lineRule="auto"/>
        <w:ind w:left="2880" w:firstLine="720"/>
        <w:rPr>
          <w:rFonts w:ascii="Candara" w:eastAsia="Times New Roman" w:hAnsi="Candara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71.5pt;margin-top:14.6pt;width:3.55pt;height:608.85pt;z-index:251660288;mso-position-horizontal-relative:text;mso-position-vertical-relative:text;mso-width-relative:page;mso-height-relative:page" o:hrpct="0" o:hralign="center" o:hr="t">
            <v:imagedata r:id="rId8" o:title="BD21313_"/>
          </v:shape>
        </w:pict>
      </w:r>
      <w:r w:rsidR="00391060">
        <w:rPr>
          <w:rFonts w:ascii="Candara" w:eastAsia="Times New Roman" w:hAnsi="Candara" w:cs="Times New Roman"/>
          <w:i/>
          <w:iCs/>
          <w:sz w:val="28"/>
          <w:szCs w:val="28"/>
        </w:rPr>
        <w:t xml:space="preserve">      </w:t>
      </w:r>
      <w:r w:rsidR="00A81C51" w:rsidRPr="00391060">
        <w:rPr>
          <w:rFonts w:ascii="Candara" w:eastAsia="Times New Roman" w:hAnsi="Candara" w:cs="Times New Roman"/>
          <w:i/>
          <w:iCs/>
          <w:sz w:val="28"/>
          <w:szCs w:val="28"/>
        </w:rPr>
        <w:t xml:space="preserve">Answer all questions. </w:t>
      </w:r>
    </w:p>
    <w:p w:rsidR="00391060" w:rsidRDefault="00391060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  <w:sectPr w:rsidR="00391060" w:rsidSect="00391060">
          <w:footerReference w:type="default" r:id="rId9"/>
          <w:pgSz w:w="12240" w:h="15840"/>
          <w:pgMar w:top="426" w:right="758" w:bottom="1440" w:left="567" w:header="720" w:footer="720" w:gutter="0"/>
          <w:cols w:space="720"/>
          <w:docGrid w:linePitch="360"/>
        </w:sectPr>
      </w:pP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lastRenderedPageBreak/>
        <w:t xml:space="preserve">Which of the following is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not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a reason for studying </w:t>
      </w:r>
      <w:r w:rsidR="00391060">
        <w:rPr>
          <w:rFonts w:ascii="Candara" w:eastAsia="Times New Roman" w:hAnsi="Candara" w:cs="Times New Roman"/>
          <w:sz w:val="28"/>
          <w:szCs w:val="28"/>
        </w:rPr>
        <w:t>Christian Religious Education?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To develop moral values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) </w:t>
      </w:r>
      <w:r w:rsidR="00391060">
        <w:rPr>
          <w:rFonts w:ascii="Candara" w:eastAsia="Times New Roman" w:hAnsi="Candara" w:cs="Times New Roman"/>
          <w:sz w:val="28"/>
          <w:szCs w:val="28"/>
        </w:rPr>
        <w:t>To learn about world religions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) To </w:t>
      </w:r>
      <w:r w:rsidR="00391060">
        <w:rPr>
          <w:rFonts w:ascii="Candara" w:eastAsia="Times New Roman" w:hAnsi="Candara" w:cs="Times New Roman"/>
          <w:sz w:val="28"/>
          <w:szCs w:val="28"/>
        </w:rPr>
        <w:t>acquire business skills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To understand Christian beliefs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first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book in the Bible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 xml:space="preserve">A) Exodus                                                                 </w:t>
      </w:r>
      <w:r w:rsidR="00391060" w:rsidRPr="00391060">
        <w:rPr>
          <w:rFonts w:ascii="Candara" w:eastAsia="Times New Roman" w:hAnsi="Candara" w:cs="Times New Roman"/>
          <w:sz w:val="28"/>
          <w:szCs w:val="28"/>
        </w:rPr>
        <w:t>B) Genesis</w:t>
      </w:r>
      <w:r w:rsidR="00391060" w:rsidRPr="00391060">
        <w:rPr>
          <w:rFonts w:ascii="Candara" w:eastAsia="Times New Roman" w:hAnsi="Candara" w:cs="Times New Roman"/>
          <w:sz w:val="28"/>
          <w:szCs w:val="28"/>
        </w:rPr>
        <w:br/>
        <w:t xml:space="preserve">C) Psalms                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                                                       </w:t>
      </w:r>
      <w:r w:rsidR="00391060" w:rsidRPr="00391060">
        <w:rPr>
          <w:rFonts w:ascii="Candara" w:eastAsia="Times New Roman" w:hAnsi="Candara" w:cs="Times New Roman"/>
          <w:sz w:val="28"/>
          <w:szCs w:val="28"/>
        </w:rPr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Leviticus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The two acco</w:t>
      </w:r>
      <w:r w:rsidR="00391060">
        <w:rPr>
          <w:rFonts w:ascii="Candara" w:eastAsia="Times New Roman" w:hAnsi="Candara" w:cs="Times New Roman"/>
          <w:sz w:val="28"/>
          <w:szCs w:val="28"/>
        </w:rPr>
        <w:t>unts of creation are found in: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Genesis 1 and 2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Exodus and Leviticus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Numbers and Deuteronomy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Psalms and Proverbs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Good stewardship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means: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Ruling over people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</w:t>
      </w:r>
      <w:r w:rsidRPr="00391060">
        <w:rPr>
          <w:rFonts w:ascii="Candara" w:eastAsia="Times New Roman" w:hAnsi="Candara" w:cs="Times New Roman"/>
          <w:sz w:val="28"/>
          <w:szCs w:val="28"/>
        </w:rPr>
        <w:t>) Us</w:t>
      </w:r>
      <w:r w:rsidR="00391060">
        <w:rPr>
          <w:rFonts w:ascii="Candara" w:eastAsia="Times New Roman" w:hAnsi="Candara" w:cs="Times New Roman"/>
          <w:sz w:val="28"/>
          <w:szCs w:val="28"/>
        </w:rPr>
        <w:t>ing God’s creation responsibly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Destroying forests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Keeping animals as pets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The main reason God called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Abraham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was to: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Become rich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</w:t>
      </w:r>
      <w:r w:rsidRPr="00391060">
        <w:rPr>
          <w:rFonts w:ascii="Candara" w:eastAsia="Times New Roman" w:hAnsi="Candara" w:cs="Times New Roman"/>
          <w:sz w:val="28"/>
          <w:szCs w:val="28"/>
        </w:rPr>
        <w:t>) B</w:t>
      </w:r>
      <w:r w:rsidR="00391060">
        <w:rPr>
          <w:rFonts w:ascii="Candara" w:eastAsia="Times New Roman" w:hAnsi="Candara" w:cs="Times New Roman"/>
          <w:sz w:val="28"/>
          <w:szCs w:val="28"/>
        </w:rPr>
        <w:t>e the father of a great nation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>) Build an altar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Lead the Israelites from Egypt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King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David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was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chosen by God because of his: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Military strength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Wealth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Obedience and faith in God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Friendship with Saul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lastRenderedPageBreak/>
        <w:t xml:space="preserve">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Messiah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was prophesie</w:t>
      </w:r>
      <w:r w:rsidR="00391060">
        <w:rPr>
          <w:rFonts w:ascii="Candara" w:eastAsia="Times New Roman" w:hAnsi="Candara" w:cs="Times New Roman"/>
          <w:sz w:val="28"/>
          <w:szCs w:val="28"/>
        </w:rPr>
        <w:t>d to come from the lineage of: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King Saul      B) King Solomon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>) Kin</w:t>
      </w:r>
      <w:r w:rsidR="00391060">
        <w:rPr>
          <w:rFonts w:ascii="Candara" w:eastAsia="Times New Roman" w:hAnsi="Candara" w:cs="Times New Roman"/>
          <w:sz w:val="28"/>
          <w:szCs w:val="28"/>
        </w:rPr>
        <w:t>g David    D</w:t>
      </w:r>
      <w:r w:rsidRPr="00391060">
        <w:rPr>
          <w:rFonts w:ascii="Candara" w:eastAsia="Times New Roman" w:hAnsi="Candara" w:cs="Times New Roman"/>
          <w:sz w:val="28"/>
          <w:szCs w:val="28"/>
        </w:rPr>
        <w:t>) Prophet Elijah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Jesus’ birth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took place in: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Nazareth      B) Bethlehem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Egypt             D</w:t>
      </w:r>
      <w:r w:rsidRPr="00391060">
        <w:rPr>
          <w:rFonts w:ascii="Candara" w:eastAsia="Times New Roman" w:hAnsi="Candara" w:cs="Times New Roman"/>
          <w:sz w:val="28"/>
          <w:szCs w:val="28"/>
        </w:rPr>
        <w:t>) Jerusalem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Holy Spirit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desc</w:t>
      </w:r>
      <w:r w:rsidR="00391060">
        <w:rPr>
          <w:rFonts w:ascii="Candara" w:eastAsia="Times New Roman" w:hAnsi="Candara" w:cs="Times New Roman"/>
          <w:sz w:val="28"/>
          <w:szCs w:val="28"/>
        </w:rPr>
        <w:t>ended on the disciples during: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Passover        B) Christmas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Pentecost        D</w:t>
      </w:r>
      <w:r w:rsidRPr="00391060">
        <w:rPr>
          <w:rFonts w:ascii="Candara" w:eastAsia="Times New Roman" w:hAnsi="Candara" w:cs="Times New Roman"/>
          <w:sz w:val="28"/>
          <w:szCs w:val="28"/>
        </w:rPr>
        <w:t>) Easter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One effect of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gambling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391060">
        <w:rPr>
          <w:rFonts w:ascii="Candara" w:eastAsia="Times New Roman" w:hAnsi="Candara" w:cs="Times New Roman"/>
          <w:sz w:val="28"/>
          <w:szCs w:val="28"/>
        </w:rPr>
        <w:t>) Improved financial managem</w:t>
      </w:r>
      <w:r w:rsidR="00391060">
        <w:rPr>
          <w:rFonts w:ascii="Candara" w:eastAsia="Times New Roman" w:hAnsi="Candara" w:cs="Times New Roman"/>
          <w:sz w:val="28"/>
          <w:szCs w:val="28"/>
        </w:rPr>
        <w:t>ent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Loss of money and addiction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Gaining wisdom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Strengthening family relationships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first king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of Israel was: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David          B) Saul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Solomon    D</w:t>
      </w:r>
      <w:r w:rsidRPr="00391060">
        <w:rPr>
          <w:rFonts w:ascii="Candara" w:eastAsia="Times New Roman" w:hAnsi="Candara" w:cs="Times New Roman"/>
          <w:sz w:val="28"/>
          <w:szCs w:val="28"/>
        </w:rPr>
        <w:t>) Moses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A lesson from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Jesus calming the storm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Jesus has power over nature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</w:t>
      </w:r>
      <w:r w:rsidRPr="00391060">
        <w:rPr>
          <w:rFonts w:ascii="Candara" w:eastAsia="Times New Roman" w:hAnsi="Candara" w:cs="Times New Roman"/>
          <w:sz w:val="28"/>
          <w:szCs w:val="28"/>
        </w:rPr>
        <w:t>) Christians should fear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storms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) </w:t>
      </w:r>
      <w:r w:rsidR="00391060">
        <w:rPr>
          <w:rFonts w:ascii="Candara" w:eastAsia="Times New Roman" w:hAnsi="Candara" w:cs="Times New Roman"/>
          <w:sz w:val="28"/>
          <w:szCs w:val="28"/>
        </w:rPr>
        <w:t>Jesus only helps his disciples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People should never go to the sea</w:t>
      </w:r>
    </w:p>
    <w:p w:rsidR="00A81C51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The Lost Sheep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parable teaches about: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Hard work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God’s love and forgiveness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Importance of wealth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Judging others</w:t>
      </w:r>
    </w:p>
    <w:p w:rsidR="00391060" w:rsidRPr="00391060" w:rsidRDefault="00391060" w:rsidP="00391060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lastRenderedPageBreak/>
        <w:t xml:space="preserve">A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Christian marriage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should be based on: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391060">
        <w:rPr>
          <w:rFonts w:ascii="Candara" w:eastAsia="Times New Roman" w:hAnsi="Candara" w:cs="Times New Roman"/>
          <w:sz w:val="28"/>
          <w:szCs w:val="28"/>
        </w:rPr>
        <w:t>) Wealth and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beauty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Love and faithfulness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Family pressure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Modern lifestyles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One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cause of conflicts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in the family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Respect for each other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Good communication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>) Mis</w:t>
      </w:r>
      <w:r w:rsidR="00391060">
        <w:rPr>
          <w:rFonts w:ascii="Candara" w:eastAsia="Times New Roman" w:hAnsi="Candara" w:cs="Times New Roman"/>
          <w:sz w:val="28"/>
          <w:szCs w:val="28"/>
        </w:rPr>
        <w:t>understanding and lack of love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Prayers and fasting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widow’s son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was raised by: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) </w:t>
      </w:r>
      <w:r w:rsidR="00391060">
        <w:rPr>
          <w:rFonts w:ascii="Candara" w:eastAsia="Times New Roman" w:hAnsi="Candara" w:cs="Times New Roman"/>
          <w:sz w:val="28"/>
          <w:szCs w:val="28"/>
        </w:rPr>
        <w:t>Prophet Elijah     B) Prophet Elisha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 xml:space="preserve">C) Jesus Christ        </w:t>
      </w:r>
      <w:r w:rsidR="00391060" w:rsidRPr="00391060">
        <w:rPr>
          <w:rFonts w:ascii="Candara" w:eastAsia="Times New Roman" w:hAnsi="Candara" w:cs="Times New Roman"/>
          <w:sz w:val="28"/>
          <w:szCs w:val="28"/>
        </w:rPr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King Solomon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A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virtue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of Deborah as a leader was: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Jealousy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Cowardice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Wisdom and courage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Greed for power</w:t>
      </w:r>
    </w:p>
    <w:p w:rsidR="00A81C51" w:rsidRPr="00391060" w:rsidRDefault="006656FC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noProof/>
        </w:rPr>
        <w:lastRenderedPageBreak/>
        <w:pict>
          <v:shape id="_x0000_s1041" type="#_x0000_t75" style="position:absolute;left:0;text-align:left;margin-left:-15.15pt;margin-top:-60.3pt;width:7.25pt;height:418.55pt;z-index:251659264;mso-position-horizontal-relative:text;mso-position-vertical-relative:text;mso-width-relative:page;mso-height-relative:page" o:hrpct="0" o:hralign="center" o:hr="t">
            <v:imagedata r:id="rId8" o:title="BD21313_"/>
          </v:shape>
        </w:pic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One of the 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fruits of the Holy Spirit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Hatred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Joy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Pride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>) Jealousy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One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consequence of engaging in sex before marriage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Stronger family bonds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) Risk of </w:t>
      </w:r>
      <w:r w:rsidR="00391060">
        <w:rPr>
          <w:rFonts w:ascii="Candara" w:eastAsia="Times New Roman" w:hAnsi="Candara" w:cs="Times New Roman"/>
          <w:sz w:val="28"/>
          <w:szCs w:val="28"/>
        </w:rPr>
        <w:t>diseases and early pregnancies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C) Increased respect in society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Gaining wisdom</w:t>
      </w:r>
    </w:p>
    <w:p w:rsidR="00A81C51" w:rsidRPr="00391060" w:rsidRDefault="00A81C51" w:rsidP="00391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Misuse of leisure time</w:t>
      </w:r>
      <w:r w:rsidR="00391060">
        <w:rPr>
          <w:rFonts w:ascii="Candara" w:eastAsia="Times New Roman" w:hAnsi="Candara" w:cs="Times New Roman"/>
          <w:sz w:val="28"/>
          <w:szCs w:val="28"/>
        </w:rPr>
        <w:t xml:space="preserve"> includes: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A) Reading books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B) Engaging in substance abuse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391060">
        <w:rPr>
          <w:rFonts w:ascii="Candara" w:eastAsia="Times New Roman" w:hAnsi="Candara" w:cs="Times New Roman"/>
          <w:sz w:val="28"/>
          <w:szCs w:val="28"/>
        </w:rPr>
        <w:t>) Playing f</w:t>
      </w:r>
      <w:r w:rsidR="00391060">
        <w:rPr>
          <w:rFonts w:ascii="Candara" w:eastAsia="Times New Roman" w:hAnsi="Candara" w:cs="Times New Roman"/>
          <w:sz w:val="28"/>
          <w:szCs w:val="28"/>
        </w:rPr>
        <w:t>ootball</w:t>
      </w:r>
      <w:r w:rsidR="00391060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391060">
        <w:rPr>
          <w:rFonts w:ascii="Candara" w:eastAsia="Times New Roman" w:hAnsi="Candara" w:cs="Times New Roman"/>
          <w:sz w:val="28"/>
          <w:szCs w:val="28"/>
        </w:rPr>
        <w:t>) Helping the needy</w:t>
      </w:r>
    </w:p>
    <w:p w:rsidR="00391060" w:rsidRDefault="00391060" w:rsidP="00A81C51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  <w:sectPr w:rsidR="00391060" w:rsidSect="00391060">
          <w:type w:val="continuous"/>
          <w:pgSz w:w="12240" w:h="15840"/>
          <w:pgMar w:top="426" w:right="758" w:bottom="426" w:left="567" w:header="720" w:footer="720" w:gutter="0"/>
          <w:cols w:num="2" w:space="720"/>
          <w:docGrid w:linePitch="360"/>
        </w:sectPr>
      </w:pPr>
    </w:p>
    <w:p w:rsidR="00391060" w:rsidRDefault="006656FC" w:rsidP="00A81C51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noProof/>
        </w:rPr>
        <w:lastRenderedPageBreak/>
        <w:pict>
          <v:shape id="_x0000_s1043" type="#_x0000_t75" style="position:absolute;margin-left:32.65pt;margin-top:16.45pt;width:493.1pt;height:4.3pt;z-index:251661312;mso-position-horizontal-relative:text;mso-position-vertical-relative:text;mso-width-relative:page;mso-height-relative:page" o:hrpct="0" o:hralign="center" o:hr="t">
            <v:imagedata r:id="rId10" o:title="BD21313_"/>
          </v:shape>
        </w:pict>
      </w:r>
    </w:p>
    <w:p w:rsidR="00A81C51" w:rsidRPr="00391060" w:rsidRDefault="00A81C51" w:rsidP="00391060">
      <w:pPr>
        <w:spacing w:before="100" w:beforeAutospacing="1" w:after="100" w:afterAutospacing="1" w:line="240" w:lineRule="auto"/>
        <w:ind w:left="2160"/>
        <w:jc w:val="both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SECTION B: STRUCTURED QUESTIONS (80 MARKS)</w:t>
      </w:r>
    </w:p>
    <w:p w:rsidR="00A81C51" w:rsidRPr="00391060" w:rsidRDefault="00391060" w:rsidP="00391060">
      <w:pPr>
        <w:spacing w:before="100" w:beforeAutospacing="1" w:after="100" w:afterAutospacing="1" w:line="240" w:lineRule="auto"/>
        <w:ind w:left="2160"/>
        <w:jc w:val="both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i/>
          <w:iCs/>
          <w:sz w:val="28"/>
          <w:szCs w:val="28"/>
        </w:rPr>
        <w:t xml:space="preserve">       </w:t>
      </w:r>
      <w:r w:rsidR="00A81C51" w:rsidRPr="00391060">
        <w:rPr>
          <w:rFonts w:ascii="Candara" w:eastAsia="Times New Roman" w:hAnsi="Candara" w:cs="Times New Roman"/>
          <w:i/>
          <w:iCs/>
          <w:sz w:val="28"/>
          <w:szCs w:val="28"/>
        </w:rPr>
        <w:t>Answer all questions in the spaces provided.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State four reasons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why Christians study Christian Religious Education.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(4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Mention any four Christian values.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(4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List any four books of the Bible.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(4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</w:t>
      </w:r>
    </w:p>
    <w:p w:rsidR="00391060" w:rsidRPr="00391060" w:rsidRDefault="00391060" w:rsidP="00391060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Describe three ways in which the Bible is used today.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pStyle w:val="ListParagraph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8"/>
          <w:szCs w:val="28"/>
        </w:rPr>
      </w:pP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Give three similarities and three differences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between the two accounts of creation.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similarities</w:t>
      </w:r>
    </w:p>
    <w:p w:rsidR="00391060" w:rsidRDefault="00391060" w:rsidP="00391060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 xml:space="preserve">differences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391060" w:rsidTr="00391060">
        <w:tc>
          <w:tcPr>
            <w:tcW w:w="5565" w:type="dxa"/>
            <w:shd w:val="clear" w:color="auto" w:fill="DAEEF3" w:themeFill="accent5" w:themeFillTint="33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sz w:val="28"/>
                <w:szCs w:val="28"/>
              </w:rPr>
              <w:t xml:space="preserve">First creation account </w:t>
            </w:r>
          </w:p>
        </w:tc>
        <w:tc>
          <w:tcPr>
            <w:tcW w:w="5566" w:type="dxa"/>
            <w:shd w:val="clear" w:color="auto" w:fill="DAEEF3" w:themeFill="accent5" w:themeFillTint="33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sz w:val="28"/>
                <w:szCs w:val="28"/>
              </w:rPr>
              <w:t xml:space="preserve">Second creation account </w:t>
            </w:r>
          </w:p>
        </w:tc>
      </w:tr>
      <w:tr w:rsidR="00391060" w:rsidTr="00391060">
        <w:tc>
          <w:tcPr>
            <w:tcW w:w="5565" w:type="dxa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  <w:tr w:rsidR="00391060" w:rsidTr="00391060">
        <w:tc>
          <w:tcPr>
            <w:tcW w:w="5565" w:type="dxa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391060" w:rsidRDefault="00391060" w:rsidP="00391060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</w:tbl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Identify four natural resources created by God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and explain their uses.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Explain three leadership qualities of King David.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State three prophecies about the Messiah.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Describe three lessons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Christians learn from 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healing of Blind Bartimaeus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.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State three </w:t>
      </w:r>
      <w:proofErr w:type="gramStart"/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importance</w:t>
      </w:r>
      <w:proofErr w:type="gramEnd"/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 of prayer and fasting.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Give three ways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in which the Church contributes to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health and education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in Kenya.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391060" w:rsidP="00A81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I).Mention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 three causes of conflicts in families.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>
        <w:rPr>
          <w:rFonts w:ascii="Candara" w:eastAsia="Times New Roman" w:hAnsi="Candara" w:cs="Times New Roman"/>
          <w:i/>
          <w:iCs/>
          <w:sz w:val="28"/>
          <w:szCs w:val="28"/>
        </w:rPr>
        <w:t>(3</w:t>
      </w:r>
      <w:r w:rsidR="00A81C51" w:rsidRPr="00391060">
        <w:rPr>
          <w:rFonts w:ascii="Candara" w:eastAsia="Times New Roman" w:hAnsi="Candara" w:cs="Times New Roman"/>
          <w:i/>
          <w:iCs/>
          <w:sz w:val="28"/>
          <w:szCs w:val="28"/>
        </w:rPr>
        <w:t xml:space="preserve"> marks)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39106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391060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i/>
          <w:iCs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 xml:space="preserve">       ii). 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State three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possible solutions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to family conflicts.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 xml:space="preserve"> </w:t>
      </w:r>
      <w:r>
        <w:rPr>
          <w:rFonts w:ascii="Candara" w:eastAsia="Times New Roman" w:hAnsi="Candara" w:cs="Times New Roman"/>
          <w:i/>
          <w:iCs/>
          <w:sz w:val="28"/>
          <w:szCs w:val="28"/>
        </w:rPr>
        <w:t>(3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 xml:space="preserve"> marks)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A81C51" w:rsidRPr="00391060" w:rsidRDefault="00A81C51" w:rsidP="00561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State three effects of drug and substance abuse among youth.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P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A81C51" w:rsidRPr="00391060" w:rsidRDefault="00A81C51" w:rsidP="00561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Describe three ways of using social media responsibly.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391060" w:rsidRP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A81C51" w:rsidRPr="00391060" w:rsidRDefault="00A81C51" w:rsidP="00561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Explain three lessons from the parable of the Lost Sheep.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561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Give three reasons why work is important in a Christian’s life.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</w:t>
      </w:r>
      <w:r w:rsidRPr="00391060">
        <w:rPr>
          <w:rFonts w:ascii="Candara" w:eastAsia="Times New Roman" w:hAnsi="Candara" w:cs="Times New Roman"/>
          <w:i/>
          <w:iCs/>
          <w:sz w:val="28"/>
          <w:szCs w:val="28"/>
        </w:rPr>
        <w:t>(6 marks)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391060" w:rsidRPr="00391060" w:rsidRDefault="00391060" w:rsidP="005617C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A81C51" w:rsidRPr="00391060" w:rsidRDefault="00A81C51" w:rsidP="00A81C51">
      <w:pPr>
        <w:spacing w:after="0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81C51" w:rsidRPr="00391060" w:rsidRDefault="00391060" w:rsidP="00A81C5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sz w:val="28"/>
          <w:szCs w:val="28"/>
        </w:rPr>
        <w:t xml:space="preserve">MARKING SCHEME 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SECTION A: MULTIPLE CHOICE QUESTIONS (20 MARKS)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To acquire business skills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Genesis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Genesis 1 and 2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Using God’s creation responsibly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Be the father of a great nation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Obedience and faith in God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King David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Bethlehem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Pentecost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Loss of money and addiction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Saul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Jesus has power over nature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God’s love and forgiveness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Love and faithfulness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Misunderstanding and lack of love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Jesus Christ</w:t>
      </w:r>
    </w:p>
    <w:p w:rsidR="00A81C51" w:rsidRPr="00391060" w:rsidRDefault="00391060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Wisdom and courage</w:t>
      </w:r>
    </w:p>
    <w:p w:rsidR="00A81C51" w:rsidRPr="00391060" w:rsidRDefault="006824A6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Joy</w:t>
      </w:r>
    </w:p>
    <w:p w:rsidR="00A81C51" w:rsidRPr="00391060" w:rsidRDefault="006824A6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Risk of diseases and early pregnancies</w:t>
      </w:r>
    </w:p>
    <w:p w:rsidR="00A81C51" w:rsidRPr="00391060" w:rsidRDefault="006824A6" w:rsidP="00A81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A81C51" w:rsidRPr="00391060">
        <w:rPr>
          <w:rFonts w:ascii="Candara" w:eastAsia="Times New Roman" w:hAnsi="Candara" w:cs="Times New Roman"/>
          <w:sz w:val="28"/>
          <w:szCs w:val="28"/>
        </w:rPr>
        <w:t xml:space="preserve"> Engaging in substance abuse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SECTION B: STRUCTURED QUESTIONS (80 MARKS)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21. Four reasons why Christians study Christian Religious Education (4 marks)</w:t>
      </w:r>
    </w:p>
    <w:p w:rsidR="00A81C51" w:rsidRPr="00391060" w:rsidRDefault="00A81C51" w:rsidP="00561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To understand God’s </w:t>
      </w:r>
      <w:proofErr w:type="gramStart"/>
      <w:r w:rsidRPr="00391060">
        <w:rPr>
          <w:rFonts w:ascii="Candara" w:eastAsia="Times New Roman" w:hAnsi="Candara" w:cs="Times New Roman"/>
          <w:sz w:val="28"/>
          <w:szCs w:val="28"/>
        </w:rPr>
        <w:t>will</w:t>
      </w:r>
      <w:proofErr w:type="gramEnd"/>
      <w:r w:rsidRPr="00391060">
        <w:rPr>
          <w:rFonts w:ascii="Candara" w:eastAsia="Times New Roman" w:hAnsi="Candara" w:cs="Times New Roman"/>
          <w:sz w:val="28"/>
          <w:szCs w:val="28"/>
        </w:rPr>
        <w:t xml:space="preserve"> for humanity.</w:t>
      </w:r>
    </w:p>
    <w:p w:rsidR="00A81C51" w:rsidRPr="00391060" w:rsidRDefault="00A81C51" w:rsidP="00561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To develop moral and ethical values.</w:t>
      </w:r>
    </w:p>
    <w:p w:rsidR="00A81C51" w:rsidRPr="00391060" w:rsidRDefault="00A81C51" w:rsidP="00561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To learn about Christian beliefs and practices.</w:t>
      </w:r>
    </w:p>
    <w:p w:rsidR="00A81C51" w:rsidRPr="00391060" w:rsidRDefault="00A81C51" w:rsidP="00561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To promote peace and good relationships with others.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22. Four Christian values (4 marks)</w:t>
      </w:r>
    </w:p>
    <w:p w:rsidR="00A81C51" w:rsidRPr="00391060" w:rsidRDefault="00A81C51" w:rsidP="005617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Love</w:t>
      </w:r>
    </w:p>
    <w:p w:rsidR="00A81C51" w:rsidRPr="00391060" w:rsidRDefault="00A81C51" w:rsidP="005617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Honesty</w:t>
      </w:r>
    </w:p>
    <w:p w:rsidR="00A81C51" w:rsidRPr="00391060" w:rsidRDefault="00A81C51" w:rsidP="005617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Forgiveness</w:t>
      </w:r>
    </w:p>
    <w:p w:rsidR="00A81C51" w:rsidRDefault="00A81C51" w:rsidP="005617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Kindness</w:t>
      </w:r>
    </w:p>
    <w:p w:rsidR="006824A6" w:rsidRPr="00391060" w:rsidRDefault="006824A6" w:rsidP="005617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lastRenderedPageBreak/>
        <w:t>ETC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23. Four books of the Bible (4 marks)</w:t>
      </w:r>
    </w:p>
    <w:p w:rsidR="00A81C51" w:rsidRPr="00391060" w:rsidRDefault="00A81C51" w:rsidP="00561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Genesis</w:t>
      </w:r>
    </w:p>
    <w:p w:rsidR="00A81C51" w:rsidRPr="00391060" w:rsidRDefault="00A81C51" w:rsidP="00561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Psalms</w:t>
      </w:r>
    </w:p>
    <w:p w:rsidR="00A81C51" w:rsidRPr="00391060" w:rsidRDefault="00A81C51" w:rsidP="00561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Matthew</w:t>
      </w:r>
    </w:p>
    <w:p w:rsidR="00A81C51" w:rsidRDefault="00A81C51" w:rsidP="00561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Revelation</w:t>
      </w:r>
    </w:p>
    <w:p w:rsidR="006824A6" w:rsidRPr="00391060" w:rsidRDefault="006824A6" w:rsidP="00561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ETC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24. Three ways in which the Bible is used today (6 marks)</w:t>
      </w:r>
    </w:p>
    <w:p w:rsidR="00A81C51" w:rsidRPr="00391060" w:rsidRDefault="00A81C51" w:rsidP="005617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In worship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Read in churches for teachings and guidance.</w:t>
      </w:r>
    </w:p>
    <w:p w:rsidR="00A81C51" w:rsidRPr="00391060" w:rsidRDefault="00A81C51" w:rsidP="005617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In education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Used in schools to teach Christian Religious Education.</w:t>
      </w:r>
    </w:p>
    <w:p w:rsidR="00A81C51" w:rsidRPr="00391060" w:rsidRDefault="00A81C51" w:rsidP="005617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For moral guidance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Helps people make good life decisions.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25. Three similarities and three differences between the two accounts of creation (6 marks)</w:t>
      </w:r>
    </w:p>
    <w:p w:rsidR="00A81C51" w:rsidRPr="00391060" w:rsidRDefault="00A81C51" w:rsidP="00A81C5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Similarities:</w:t>
      </w:r>
    </w:p>
    <w:p w:rsidR="00A81C51" w:rsidRPr="00391060" w:rsidRDefault="00A81C51" w:rsidP="00561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Both accounts recognize God as the creator.</w:t>
      </w:r>
    </w:p>
    <w:p w:rsidR="00A81C51" w:rsidRPr="00391060" w:rsidRDefault="00A81C51" w:rsidP="00561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Both accounts show that humans were created in God’s image.</w:t>
      </w:r>
    </w:p>
    <w:p w:rsidR="00A81C51" w:rsidRPr="00391060" w:rsidRDefault="00A81C51" w:rsidP="005617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Both accounts emphasize the goodness of creation.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Differences:</w:t>
      </w:r>
    </w:p>
    <w:p w:rsidR="00A81C51" w:rsidRPr="00391060" w:rsidRDefault="00A81C51" w:rsidP="005617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In Genesis 1, creation occurs in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six days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, while in Genesis 2, creation appears as a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single event</w:t>
      </w:r>
      <w:r w:rsidRPr="00391060">
        <w:rPr>
          <w:rFonts w:ascii="Candara" w:eastAsia="Times New Roman" w:hAnsi="Candara" w:cs="Times New Roman"/>
          <w:sz w:val="28"/>
          <w:szCs w:val="28"/>
        </w:rPr>
        <w:t>.</w:t>
      </w:r>
    </w:p>
    <w:p w:rsidR="00A81C51" w:rsidRPr="00391060" w:rsidRDefault="00A81C51" w:rsidP="005617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Genesis 1 is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systematic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, while Genesis 2 focuses on the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creation of man first</w:t>
      </w:r>
      <w:r w:rsidRPr="00391060">
        <w:rPr>
          <w:rFonts w:ascii="Candara" w:eastAsia="Times New Roman" w:hAnsi="Candara" w:cs="Times New Roman"/>
          <w:sz w:val="28"/>
          <w:szCs w:val="28"/>
        </w:rPr>
        <w:t>.</w:t>
      </w:r>
    </w:p>
    <w:p w:rsidR="00A81C51" w:rsidRPr="00391060" w:rsidRDefault="00A81C51" w:rsidP="005617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 xml:space="preserve">In Genesis 1, man and woman are created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together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, while in Genesis 2, </w:t>
      </w: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man is created first, then woman from his rib</w:t>
      </w:r>
      <w:r w:rsidRPr="00391060">
        <w:rPr>
          <w:rFonts w:ascii="Candara" w:eastAsia="Times New Roman" w:hAnsi="Candara" w:cs="Times New Roman"/>
          <w:sz w:val="28"/>
          <w:szCs w:val="28"/>
        </w:rPr>
        <w:t>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26. Four natural resources created by God and their uses (6 marks)</w:t>
      </w:r>
    </w:p>
    <w:p w:rsidR="00A81C51" w:rsidRPr="00391060" w:rsidRDefault="00A81C51" w:rsidP="005617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Water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For drinking, irrigation, and cooking.</w:t>
      </w:r>
    </w:p>
    <w:p w:rsidR="00A81C51" w:rsidRPr="00391060" w:rsidRDefault="00A81C51" w:rsidP="005617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Trees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For oxygen, timber, and shade.</w:t>
      </w:r>
    </w:p>
    <w:p w:rsidR="00A81C51" w:rsidRPr="00391060" w:rsidRDefault="00A81C51" w:rsidP="005617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Animals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For food, transport, and companionship.</w:t>
      </w:r>
    </w:p>
    <w:p w:rsidR="00A81C51" w:rsidRPr="00391060" w:rsidRDefault="00A81C51" w:rsidP="005617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Soil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For farming and construction.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27. Three leadership qualities of King David (6 marks)</w:t>
      </w:r>
    </w:p>
    <w:p w:rsidR="00A81C51" w:rsidRPr="00391060" w:rsidRDefault="00A81C51" w:rsidP="00561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Courageous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Fought Goliath without fear.</w:t>
      </w:r>
    </w:p>
    <w:p w:rsidR="00A81C51" w:rsidRPr="00391060" w:rsidRDefault="00A81C51" w:rsidP="00561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Faithful to God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Obeyed God’s commands.</w:t>
      </w:r>
    </w:p>
    <w:p w:rsidR="00A81C51" w:rsidRPr="00391060" w:rsidRDefault="00A81C51" w:rsidP="00561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Humble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Sought forgiveness when he sinned.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28. Three prophecies about the Messiah (6 marks)</w:t>
      </w:r>
    </w:p>
    <w:p w:rsidR="00A81C51" w:rsidRPr="00391060" w:rsidRDefault="00A81C51" w:rsidP="00561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He would be born in Bethlehem (Micah 5:2).</w:t>
      </w:r>
    </w:p>
    <w:p w:rsidR="00A81C51" w:rsidRPr="00391060" w:rsidRDefault="00A81C51" w:rsidP="00561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He would be born of a virgin (Isaiah 7:14).</w:t>
      </w:r>
    </w:p>
    <w:p w:rsidR="00A81C51" w:rsidRPr="00391060" w:rsidRDefault="00A81C51" w:rsidP="00561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He would suffer and die for humanity’s sins (Isaiah 53:5).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29. Three lessons from the healing of Blind Bartimaeus (6 marks)</w:t>
      </w:r>
    </w:p>
    <w:p w:rsidR="00A81C51" w:rsidRPr="00391060" w:rsidRDefault="00A81C51" w:rsidP="00561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Faith in Jesus leads to healing.</w:t>
      </w:r>
    </w:p>
    <w:p w:rsidR="00A81C51" w:rsidRPr="00391060" w:rsidRDefault="00A81C51" w:rsidP="00561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Jesus has power over sickness.</w:t>
      </w:r>
    </w:p>
    <w:p w:rsidR="00A81C51" w:rsidRPr="00391060" w:rsidRDefault="00A81C51" w:rsidP="00561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We should persist in prayer despite challenges.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proofErr w:type="gramStart"/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30. Three importance</w:t>
      </w:r>
      <w:proofErr w:type="gramEnd"/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 of prayer and fasting (6 marks)</w:t>
      </w:r>
    </w:p>
    <w:p w:rsidR="00A81C51" w:rsidRPr="00391060" w:rsidRDefault="00A81C51" w:rsidP="00561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Brings people closer to God.</w:t>
      </w:r>
    </w:p>
    <w:p w:rsidR="00A81C51" w:rsidRPr="00391060" w:rsidRDefault="00A81C51" w:rsidP="00561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Strengthens faith and self-control.</w:t>
      </w:r>
    </w:p>
    <w:p w:rsidR="00A81C51" w:rsidRPr="00391060" w:rsidRDefault="00A81C51" w:rsidP="00561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Helps in seeking forgiveness and guidance.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31. Three ways the Church contributes to health and education in Kenya (6 marks)</w:t>
      </w:r>
    </w:p>
    <w:p w:rsidR="00A81C51" w:rsidRPr="00391060" w:rsidRDefault="00A81C51" w:rsidP="00561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Building hospitals and clinics.</w:t>
      </w:r>
    </w:p>
    <w:p w:rsidR="00A81C51" w:rsidRPr="00391060" w:rsidRDefault="00A81C51" w:rsidP="00561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Providing schools and educational programs.</w:t>
      </w:r>
    </w:p>
    <w:p w:rsidR="00A81C51" w:rsidRPr="00391060" w:rsidRDefault="00A81C51" w:rsidP="00561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Supporting the needy with medical aid and scholarships.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32. Three causes of family conflicts and their solutions (6 marks)</w:t>
      </w:r>
    </w:p>
    <w:p w:rsidR="00A81C51" w:rsidRPr="00391060" w:rsidRDefault="006824A6" w:rsidP="00A81C5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i</w:t>
      </w:r>
      <w:r w:rsid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. 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Causes:</w:t>
      </w:r>
    </w:p>
    <w:p w:rsidR="00A81C51" w:rsidRPr="00391060" w:rsidRDefault="00A81C51" w:rsidP="00561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Financial problems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Lack of money may cause disagreements.</w:t>
      </w:r>
    </w:p>
    <w:p w:rsidR="00A81C51" w:rsidRPr="00391060" w:rsidRDefault="00A81C51" w:rsidP="00561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Poor communication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Misunderstandings lead to conflict.</w:t>
      </w:r>
    </w:p>
    <w:p w:rsidR="00A81C51" w:rsidRPr="00391060" w:rsidRDefault="00A81C51" w:rsidP="00561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Unfaithfulness</w:t>
      </w:r>
      <w:r w:rsidRPr="00391060">
        <w:rPr>
          <w:rFonts w:ascii="Candara" w:eastAsia="Times New Roman" w:hAnsi="Candara" w:cs="Times New Roman"/>
          <w:sz w:val="28"/>
          <w:szCs w:val="28"/>
        </w:rPr>
        <w:t xml:space="preserve"> – Betrayal damages trust in relationships.</w:t>
      </w:r>
    </w:p>
    <w:p w:rsidR="00A81C51" w:rsidRPr="00391060" w:rsidRDefault="006824A6" w:rsidP="00A81C5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ii</w:t>
      </w:r>
      <w:r w:rsidR="00391060">
        <w:rPr>
          <w:rFonts w:ascii="Candara" w:eastAsia="Times New Roman" w:hAnsi="Candara" w:cs="Times New Roman"/>
          <w:b/>
          <w:bCs/>
          <w:sz w:val="28"/>
          <w:szCs w:val="28"/>
        </w:rPr>
        <w:t xml:space="preserve">. </w:t>
      </w:r>
      <w:r w:rsidR="00A81C51" w:rsidRPr="00391060">
        <w:rPr>
          <w:rFonts w:ascii="Candara" w:eastAsia="Times New Roman" w:hAnsi="Candara" w:cs="Times New Roman"/>
          <w:b/>
          <w:bCs/>
          <w:sz w:val="28"/>
          <w:szCs w:val="28"/>
        </w:rPr>
        <w:t>Solutions:</w:t>
      </w:r>
    </w:p>
    <w:p w:rsidR="00A81C51" w:rsidRPr="00391060" w:rsidRDefault="00A81C51" w:rsidP="005617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Open discussions about finances.</w:t>
      </w:r>
    </w:p>
    <w:p w:rsidR="00A81C51" w:rsidRPr="00391060" w:rsidRDefault="00A81C51" w:rsidP="005617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Effective communication and active listening.</w:t>
      </w:r>
    </w:p>
    <w:p w:rsidR="00A81C51" w:rsidRPr="00391060" w:rsidRDefault="00A81C51" w:rsidP="005617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Remaining faithful and committed in relationships.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33. Three effects of drug and substance abuse among youth (6 marks)</w:t>
      </w:r>
    </w:p>
    <w:p w:rsidR="00A81C51" w:rsidRPr="00391060" w:rsidRDefault="00A81C51" w:rsidP="005617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Poor academic performance.</w:t>
      </w:r>
    </w:p>
    <w:p w:rsidR="00A81C51" w:rsidRPr="00391060" w:rsidRDefault="00A81C51" w:rsidP="005617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lastRenderedPageBreak/>
        <w:t>Increased crime and violence.</w:t>
      </w:r>
    </w:p>
    <w:p w:rsidR="00A81C51" w:rsidRPr="00391060" w:rsidRDefault="00A81C51" w:rsidP="005617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Health complications and addiction.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34. Three ways of using social media responsibly (6 marks)</w:t>
      </w:r>
    </w:p>
    <w:p w:rsidR="00A81C51" w:rsidRPr="00391060" w:rsidRDefault="00A81C51" w:rsidP="005617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Using it to spread positive messages.</w:t>
      </w:r>
    </w:p>
    <w:p w:rsidR="00A81C51" w:rsidRPr="00391060" w:rsidRDefault="00A81C51" w:rsidP="005617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Avoiding cyber</w:t>
      </w:r>
      <w:r w:rsidR="00BA6CA2">
        <w:rPr>
          <w:rFonts w:ascii="Candara" w:eastAsia="Times New Roman" w:hAnsi="Candara" w:cs="Times New Roman"/>
          <w:sz w:val="28"/>
          <w:szCs w:val="28"/>
        </w:rPr>
        <w:t>-</w:t>
      </w:r>
      <w:r w:rsidRPr="00391060">
        <w:rPr>
          <w:rFonts w:ascii="Candara" w:eastAsia="Times New Roman" w:hAnsi="Candara" w:cs="Times New Roman"/>
          <w:sz w:val="28"/>
          <w:szCs w:val="28"/>
        </w:rPr>
        <w:t>bullying and fake news.</w:t>
      </w:r>
    </w:p>
    <w:p w:rsidR="00A81C51" w:rsidRPr="00391060" w:rsidRDefault="00A81C51" w:rsidP="005617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Using it for educational purposes.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35. Three lessons from the parable of the Lost Sheep (6 marks)</w:t>
      </w:r>
    </w:p>
    <w:p w:rsidR="00A81C51" w:rsidRPr="00391060" w:rsidRDefault="00A81C51" w:rsidP="005617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God values every individual.</w:t>
      </w:r>
    </w:p>
    <w:p w:rsidR="00A81C51" w:rsidRPr="00391060" w:rsidRDefault="00A81C51" w:rsidP="005617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God forgives those who repent.</w:t>
      </w:r>
    </w:p>
    <w:p w:rsidR="00A81C51" w:rsidRPr="00391060" w:rsidRDefault="00A81C51" w:rsidP="005617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Christians should seek out the lost and help them return to God.</w:t>
      </w:r>
    </w:p>
    <w:p w:rsidR="00A81C51" w:rsidRPr="00391060" w:rsidRDefault="00A81C51" w:rsidP="00A81C51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391060">
        <w:rPr>
          <w:rFonts w:ascii="Candara" w:eastAsia="Times New Roman" w:hAnsi="Candara" w:cs="Times New Roman"/>
          <w:b/>
          <w:bCs/>
          <w:sz w:val="28"/>
          <w:szCs w:val="28"/>
        </w:rPr>
        <w:t>36. Three reasons why work is important in a Christian’s life (6 marks)</w:t>
      </w:r>
    </w:p>
    <w:p w:rsidR="00A81C51" w:rsidRPr="00391060" w:rsidRDefault="00A81C51" w:rsidP="005617C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It enables self-reliance and provision for needs.</w:t>
      </w:r>
    </w:p>
    <w:p w:rsidR="00A81C51" w:rsidRPr="00391060" w:rsidRDefault="00A81C51" w:rsidP="005617C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391060">
        <w:rPr>
          <w:rFonts w:ascii="Candara" w:eastAsia="Times New Roman" w:hAnsi="Candara" w:cs="Times New Roman"/>
          <w:sz w:val="28"/>
          <w:szCs w:val="28"/>
        </w:rPr>
        <w:t>It helps develop skills and talents.</w:t>
      </w:r>
    </w:p>
    <w:p w:rsidR="005462A9" w:rsidRPr="00A81C51" w:rsidRDefault="00A81C51" w:rsidP="005617C3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391060">
        <w:rPr>
          <w:rFonts w:ascii="Candara" w:eastAsia="Times New Roman" w:hAnsi="Candara" w:cs="Times New Roman"/>
          <w:sz w:val="28"/>
          <w:szCs w:val="28"/>
        </w:rPr>
        <w:t>It fulfills God’s command to be productive.</w:t>
      </w:r>
      <w:r w:rsidR="00391060" w:rsidRPr="00A81C51">
        <w:t xml:space="preserve"> </w:t>
      </w:r>
    </w:p>
    <w:sectPr w:rsidR="005462A9" w:rsidRPr="00A81C51" w:rsidSect="00391060">
      <w:type w:val="continuous"/>
      <w:pgSz w:w="12240" w:h="15840"/>
      <w:pgMar w:top="426" w:right="758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FC" w:rsidRDefault="006656FC" w:rsidP="00391060">
      <w:pPr>
        <w:spacing w:after="0" w:line="240" w:lineRule="auto"/>
      </w:pPr>
      <w:r>
        <w:separator/>
      </w:r>
    </w:p>
  </w:endnote>
  <w:endnote w:type="continuationSeparator" w:id="0">
    <w:p w:rsidR="006656FC" w:rsidRDefault="006656FC" w:rsidP="0039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88701"/>
      <w:docPartObj>
        <w:docPartGallery w:val="Page Numbers (Bottom of Page)"/>
        <w:docPartUnique/>
      </w:docPartObj>
    </w:sdtPr>
    <w:sdtEndPr/>
    <w:sdtContent>
      <w:p w:rsidR="00391060" w:rsidRDefault="0039106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91060" w:rsidRDefault="0039106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93F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391060" w:rsidRDefault="0039106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93FB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FC" w:rsidRDefault="006656FC" w:rsidP="00391060">
      <w:pPr>
        <w:spacing w:after="0" w:line="240" w:lineRule="auto"/>
      </w:pPr>
      <w:r>
        <w:separator/>
      </w:r>
    </w:p>
  </w:footnote>
  <w:footnote w:type="continuationSeparator" w:id="0">
    <w:p w:rsidR="006656FC" w:rsidRDefault="006656FC" w:rsidP="0039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A7C4C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83D2C0D"/>
    <w:multiLevelType w:val="multilevel"/>
    <w:tmpl w:val="49802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824B0"/>
    <w:multiLevelType w:val="multilevel"/>
    <w:tmpl w:val="5BC28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C1D1A"/>
    <w:multiLevelType w:val="multilevel"/>
    <w:tmpl w:val="4790B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91513"/>
    <w:multiLevelType w:val="multilevel"/>
    <w:tmpl w:val="391C35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23A31"/>
    <w:multiLevelType w:val="multilevel"/>
    <w:tmpl w:val="AAC859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64A58"/>
    <w:multiLevelType w:val="multilevel"/>
    <w:tmpl w:val="9E7CA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514A2"/>
    <w:multiLevelType w:val="multilevel"/>
    <w:tmpl w:val="3402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75EAE"/>
    <w:multiLevelType w:val="multilevel"/>
    <w:tmpl w:val="249CD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168B6"/>
    <w:multiLevelType w:val="multilevel"/>
    <w:tmpl w:val="B9325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D6680"/>
    <w:multiLevelType w:val="multilevel"/>
    <w:tmpl w:val="280825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2758E"/>
    <w:multiLevelType w:val="multilevel"/>
    <w:tmpl w:val="AAC859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249AF"/>
    <w:multiLevelType w:val="multilevel"/>
    <w:tmpl w:val="F278A3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E1958"/>
    <w:multiLevelType w:val="multilevel"/>
    <w:tmpl w:val="D5BAD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E2967"/>
    <w:multiLevelType w:val="multilevel"/>
    <w:tmpl w:val="39165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51568"/>
    <w:multiLevelType w:val="multilevel"/>
    <w:tmpl w:val="E718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4B6"/>
    <w:multiLevelType w:val="multilevel"/>
    <w:tmpl w:val="E5D490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57906"/>
    <w:multiLevelType w:val="multilevel"/>
    <w:tmpl w:val="77A09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E00DD"/>
    <w:multiLevelType w:val="multilevel"/>
    <w:tmpl w:val="B7E8C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967FF"/>
    <w:multiLevelType w:val="multilevel"/>
    <w:tmpl w:val="BA4EF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F7A08"/>
    <w:multiLevelType w:val="multilevel"/>
    <w:tmpl w:val="956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D44BE"/>
    <w:multiLevelType w:val="multilevel"/>
    <w:tmpl w:val="EEFE4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44EE1"/>
    <w:multiLevelType w:val="multilevel"/>
    <w:tmpl w:val="99AAB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  <w:num w:numId="7">
    <w:abstractNumId w:val="19"/>
  </w:num>
  <w:num w:numId="8">
    <w:abstractNumId w:val="1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8"/>
  </w:num>
  <w:num w:numId="14">
    <w:abstractNumId w:val="22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3"/>
  </w:num>
  <w:num w:numId="20">
    <w:abstractNumId w:val="21"/>
  </w:num>
  <w:num w:numId="21">
    <w:abstractNumId w:val="18"/>
  </w:num>
  <w:num w:numId="22">
    <w:abstractNumId w:val="10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0"/>
    <w:rsid w:val="001D71E4"/>
    <w:rsid w:val="00293FBA"/>
    <w:rsid w:val="00391060"/>
    <w:rsid w:val="005462A9"/>
    <w:rsid w:val="005617C3"/>
    <w:rsid w:val="006656FC"/>
    <w:rsid w:val="006824A6"/>
    <w:rsid w:val="00A81C51"/>
    <w:rsid w:val="00BA6CA2"/>
    <w:rsid w:val="00E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6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261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61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1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6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261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619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2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190"/>
    <w:rPr>
      <w:b/>
      <w:bCs/>
    </w:rPr>
  </w:style>
  <w:style w:type="character" w:styleId="Emphasis">
    <w:name w:val="Emphasis"/>
    <w:basedOn w:val="DefaultParagraphFont"/>
    <w:uiPriority w:val="20"/>
    <w:qFormat/>
    <w:rsid w:val="00E261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60"/>
  </w:style>
  <w:style w:type="paragraph" w:styleId="Footer">
    <w:name w:val="footer"/>
    <w:basedOn w:val="Normal"/>
    <w:link w:val="FooterChar"/>
    <w:uiPriority w:val="99"/>
    <w:unhideWhenUsed/>
    <w:rsid w:val="0039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60"/>
  </w:style>
  <w:style w:type="table" w:styleId="TableGrid">
    <w:name w:val="Table Grid"/>
    <w:basedOn w:val="TableNormal"/>
    <w:uiPriority w:val="59"/>
    <w:rsid w:val="0039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6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261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61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1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6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261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619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2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190"/>
    <w:rPr>
      <w:b/>
      <w:bCs/>
    </w:rPr>
  </w:style>
  <w:style w:type="character" w:styleId="Emphasis">
    <w:name w:val="Emphasis"/>
    <w:basedOn w:val="DefaultParagraphFont"/>
    <w:uiPriority w:val="20"/>
    <w:qFormat/>
    <w:rsid w:val="00E261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60"/>
  </w:style>
  <w:style w:type="paragraph" w:styleId="Footer">
    <w:name w:val="footer"/>
    <w:basedOn w:val="Normal"/>
    <w:link w:val="FooterChar"/>
    <w:uiPriority w:val="99"/>
    <w:unhideWhenUsed/>
    <w:rsid w:val="0039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60"/>
  </w:style>
  <w:style w:type="table" w:styleId="TableGrid">
    <w:name w:val="Table Grid"/>
    <w:basedOn w:val="TableNormal"/>
    <w:uiPriority w:val="59"/>
    <w:rsid w:val="0039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2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5921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884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798806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812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38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53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94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63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91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07500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57404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2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1316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38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54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89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016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715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39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304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7200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2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28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50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691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50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79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00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40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04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77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4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39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1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98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854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23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426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22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4041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376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45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53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29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57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92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530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6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2025-03-11T08:03:00Z</dcterms:created>
  <dcterms:modified xsi:type="dcterms:W3CDTF">2025-03-15T06:14:00Z</dcterms:modified>
</cp:coreProperties>
</file>