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4F1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BIOLOGY </w:t>
      </w:r>
    </w:p>
    <w:p w14:paraId="4A7267DD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PRACTICAL </w:t>
      </w:r>
    </w:p>
    <w:p w14:paraId="22075BEF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CONFIDENTIAL </w:t>
      </w:r>
    </w:p>
    <w:p w14:paraId="0F5EA0B7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Paper 3 </w:t>
      </w:r>
    </w:p>
    <w:p w14:paraId="3C484B7F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Confidential </w:t>
      </w:r>
    </w:p>
    <w:p w14:paraId="3C8517C3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The information contained in this paper is to enable the head of the school and the teacher in charge of Biology to make adequate preparations for the Biology practical examination. </w:t>
      </w:r>
    </w:p>
    <w:p w14:paraId="58ED5866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Each Candidate will </w:t>
      </w:r>
      <w:proofErr w:type="gramStart"/>
      <w:r>
        <w:rPr>
          <w:b/>
          <w:bCs/>
          <w:sz w:val="26"/>
          <w:szCs w:val="26"/>
        </w:rPr>
        <w:t>Require:-</w:t>
      </w:r>
      <w:proofErr w:type="gramEnd"/>
      <w:r>
        <w:rPr>
          <w:b/>
          <w:bCs/>
          <w:sz w:val="26"/>
          <w:szCs w:val="26"/>
        </w:rPr>
        <w:t xml:space="preserve"> </w:t>
      </w:r>
    </w:p>
    <w:p w14:paraId="2465229D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1) </w:t>
      </w:r>
      <w:r>
        <w:rPr>
          <w:sz w:val="26"/>
          <w:szCs w:val="26"/>
        </w:rPr>
        <w:t xml:space="preserve">L1 – Sodium hydrogen carbonate solution supplied with a dropper. </w:t>
      </w:r>
    </w:p>
    <w:p w14:paraId="56EDA78B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2) </w:t>
      </w:r>
      <w:r>
        <w:rPr>
          <w:sz w:val="26"/>
          <w:szCs w:val="26"/>
        </w:rPr>
        <w:t xml:space="preserve">L2 – starch solution supplied with a dropper </w:t>
      </w:r>
    </w:p>
    <w:p w14:paraId="76415669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3) </w:t>
      </w:r>
      <w:r>
        <w:rPr>
          <w:sz w:val="26"/>
          <w:szCs w:val="26"/>
        </w:rPr>
        <w:t xml:space="preserve">(Olive) oil supplied with a dropper. </w:t>
      </w:r>
    </w:p>
    <w:p w14:paraId="439CEEF5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4) </w:t>
      </w:r>
      <w:r>
        <w:rPr>
          <w:sz w:val="26"/>
          <w:szCs w:val="26"/>
        </w:rPr>
        <w:t xml:space="preserve">Benedict’s solution supplied with a dropper. </w:t>
      </w:r>
    </w:p>
    <w:p w14:paraId="76880DBC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5) </w:t>
      </w:r>
      <w:r>
        <w:rPr>
          <w:sz w:val="26"/>
          <w:szCs w:val="26"/>
        </w:rPr>
        <w:t xml:space="preserve">Iodine solution supplied with a dropper </w:t>
      </w:r>
    </w:p>
    <w:p w14:paraId="5C83D23E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6) </w:t>
      </w:r>
      <w:r>
        <w:rPr>
          <w:sz w:val="26"/>
          <w:szCs w:val="26"/>
        </w:rPr>
        <w:t xml:space="preserve">5 clean test tubes. </w:t>
      </w:r>
    </w:p>
    <w:p w14:paraId="4825728F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7) </w:t>
      </w:r>
      <w:r>
        <w:rPr>
          <w:sz w:val="26"/>
          <w:szCs w:val="26"/>
        </w:rPr>
        <w:t xml:space="preserve">Irish potato </w:t>
      </w:r>
    </w:p>
    <w:p w14:paraId="5FA8B037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8) </w:t>
      </w:r>
      <w:r>
        <w:rPr>
          <w:sz w:val="26"/>
          <w:szCs w:val="26"/>
        </w:rPr>
        <w:t xml:space="preserve">Scalpel </w:t>
      </w:r>
    </w:p>
    <w:p w14:paraId="657D06C5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9) </w:t>
      </w:r>
      <w:r>
        <w:rPr>
          <w:sz w:val="26"/>
          <w:szCs w:val="26"/>
        </w:rPr>
        <w:t xml:space="preserve">Amylase solution </w:t>
      </w:r>
    </w:p>
    <w:p w14:paraId="087996C6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10) </w:t>
      </w:r>
      <w:r>
        <w:rPr>
          <w:sz w:val="26"/>
          <w:szCs w:val="26"/>
        </w:rPr>
        <w:t xml:space="preserve">4 labels </w:t>
      </w:r>
    </w:p>
    <w:p w14:paraId="3B99F04A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Motar</w:t>
      </w:r>
      <w:proofErr w:type="spellEnd"/>
      <w:r>
        <w:rPr>
          <w:sz w:val="26"/>
          <w:szCs w:val="26"/>
        </w:rPr>
        <w:t xml:space="preserve"> and pestle </w:t>
      </w:r>
    </w:p>
    <w:p w14:paraId="1BA40FDE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12) </w:t>
      </w:r>
      <w:r>
        <w:rPr>
          <w:sz w:val="26"/>
          <w:szCs w:val="26"/>
        </w:rPr>
        <w:t xml:space="preserve">Distilled water in a wash bottle </w:t>
      </w:r>
    </w:p>
    <w:p w14:paraId="000167FB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13) </w:t>
      </w:r>
      <w:r>
        <w:rPr>
          <w:sz w:val="26"/>
          <w:szCs w:val="26"/>
        </w:rPr>
        <w:t xml:space="preserve">A 30cm transparent ruler </w:t>
      </w:r>
    </w:p>
    <w:p w14:paraId="50FEC1BA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14) </w:t>
      </w:r>
      <w:r>
        <w:rPr>
          <w:sz w:val="26"/>
          <w:szCs w:val="26"/>
        </w:rPr>
        <w:t xml:space="preserve">10ml measuring cylinder </w:t>
      </w:r>
    </w:p>
    <w:p w14:paraId="585AE997" w14:textId="77777777" w:rsidR="00B41CA2" w:rsidRDefault="00B41CA2" w:rsidP="00B41CA2">
      <w:pPr>
        <w:pStyle w:val="Default"/>
        <w:spacing w:after="182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15) </w:t>
      </w:r>
      <w:r>
        <w:rPr>
          <w:sz w:val="26"/>
          <w:szCs w:val="26"/>
        </w:rPr>
        <w:t xml:space="preserve">Means of timing e.g. clock / stop watch. </w:t>
      </w:r>
    </w:p>
    <w:p w14:paraId="32C03892" w14:textId="77777777" w:rsidR="00B41CA2" w:rsidRDefault="00B41CA2" w:rsidP="00B41CA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16) </w:t>
      </w:r>
      <w:r>
        <w:rPr>
          <w:sz w:val="26"/>
          <w:szCs w:val="26"/>
        </w:rPr>
        <w:t xml:space="preserve">Means of heating. </w:t>
      </w:r>
    </w:p>
    <w:p w14:paraId="13471667" w14:textId="77777777" w:rsidR="004D28D7" w:rsidRDefault="004D28D7"/>
    <w:sectPr w:rsidR="004D28D7" w:rsidSect="000C6F4B">
      <w:pgSz w:w="12240" w:h="16340"/>
      <w:pgMar w:top="858" w:right="164" w:bottom="120" w:left="5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A2"/>
    <w:rsid w:val="00062833"/>
    <w:rsid w:val="004D28D7"/>
    <w:rsid w:val="00B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ED66"/>
  <w15:chartTrackingRefBased/>
  <w15:docId w15:val="{C51867ED-B1C6-4EF9-A8FA-41FD9770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2024-07-10T12:48:00Z</dcterms:created>
  <dcterms:modified xsi:type="dcterms:W3CDTF">2024-07-10T12:48:00Z</dcterms:modified>
</cp:coreProperties>
</file>