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BF" w:rsidRDefault="00137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….INDEX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NO…………………………</w:t>
      </w:r>
    </w:p>
    <w:p w:rsidR="00E22ABF" w:rsidRDefault="00137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SCHOOL……………………………………………………DATE………………………………</w:t>
      </w:r>
    </w:p>
    <w:p w:rsidR="00E22ABF" w:rsidRDefault="00137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565/1</w:t>
      </w:r>
    </w:p>
    <w:p w:rsidR="00E22ABF" w:rsidRDefault="00137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E22ABF" w:rsidRDefault="00137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22ABF" w:rsidRDefault="00137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KASSU PROPOSED</w:t>
      </w:r>
      <w:r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:rsidR="00E22ABF" w:rsidRDefault="00137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SUNSHINE SET</w:t>
      </w:r>
    </w:p>
    <w:p w:rsidR="00E22ABF" w:rsidRDefault="00137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E22ABF" w:rsidRDefault="00137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1 </w:t>
      </w:r>
      <w:bookmarkStart w:id="0" w:name="_GoBack"/>
      <w:bookmarkEnd w:id="0"/>
    </w:p>
    <w:p w:rsidR="00E22ABF" w:rsidRDefault="00137D1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Time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2hours</w:t>
      </w:r>
    </w:p>
    <w:p w:rsidR="00E22ABF" w:rsidRDefault="00137D1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Instructions</w:t>
      </w:r>
    </w:p>
    <w:p w:rsidR="00E22ABF" w:rsidRDefault="00137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Write your name, index number, school and </w:t>
      </w:r>
      <w:r>
        <w:rPr>
          <w:rFonts w:ascii="Times New Roman" w:hAnsi="Times New Roman" w:cs="Times New Roman"/>
          <w:i/>
          <w:sz w:val="24"/>
          <w:szCs w:val="24"/>
        </w:rPr>
        <w:t>signature in the spaces given above.</w:t>
      </w:r>
    </w:p>
    <w:p w:rsidR="00E22ABF" w:rsidRDefault="00137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Sign and write the data of the examination in the spaces provided above</w:t>
      </w:r>
    </w:p>
    <w:p w:rsidR="00E22ABF" w:rsidRDefault="00137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all the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questions.(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25 questions)</w:t>
      </w:r>
    </w:p>
    <w:p w:rsidR="00E22ABF" w:rsidRDefault="00137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answers should be written in the space provided below each question.</w:t>
      </w:r>
    </w:p>
    <w:p w:rsidR="00E22ABF" w:rsidRDefault="00137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Candidates should check the questi</w:t>
      </w:r>
      <w:r>
        <w:rPr>
          <w:rFonts w:ascii="Times New Roman" w:hAnsi="Times New Roman" w:cs="Times New Roman"/>
          <w:i/>
          <w:sz w:val="24"/>
          <w:szCs w:val="24"/>
        </w:rPr>
        <w:t>on paper to ascertain that all the questions are printed.</w:t>
      </w:r>
    </w:p>
    <w:p w:rsidR="00E22ABF" w:rsidRDefault="00137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questions should be answered in English.</w:t>
      </w:r>
    </w:p>
    <w:p w:rsidR="00E22ABF" w:rsidRDefault="0013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 official use only.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442"/>
        <w:gridCol w:w="619"/>
        <w:gridCol w:w="619"/>
        <w:gridCol w:w="618"/>
        <w:gridCol w:w="618"/>
        <w:gridCol w:w="619"/>
        <w:gridCol w:w="619"/>
        <w:gridCol w:w="619"/>
        <w:gridCol w:w="619"/>
        <w:gridCol w:w="619"/>
        <w:gridCol w:w="654"/>
        <w:gridCol w:w="654"/>
        <w:gridCol w:w="654"/>
        <w:gridCol w:w="585"/>
        <w:gridCol w:w="585"/>
        <w:gridCol w:w="585"/>
      </w:tblGrid>
      <w:tr w:rsidR="00E22ABF">
        <w:tc>
          <w:tcPr>
            <w:tcW w:w="1442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Question</w:t>
            </w:r>
          </w:p>
        </w:tc>
        <w:tc>
          <w:tcPr>
            <w:tcW w:w="619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618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619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619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619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619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619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654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654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654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585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585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585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</w:tr>
      <w:tr w:rsidR="00E22ABF">
        <w:tc>
          <w:tcPr>
            <w:tcW w:w="1442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Marks</w:t>
            </w:r>
          </w:p>
        </w:tc>
        <w:tc>
          <w:tcPr>
            <w:tcW w:w="619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4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4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4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5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5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5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E22ABF" w:rsidRDefault="00E22ABF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1137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14"/>
      </w:tblGrid>
      <w:tr w:rsidR="00E22ABF">
        <w:tc>
          <w:tcPr>
            <w:tcW w:w="1137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Question</w:t>
            </w: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16</w:t>
            </w: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17</w:t>
            </w: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18</w:t>
            </w: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19</w:t>
            </w: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20</w:t>
            </w: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21</w:t>
            </w: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22</w:t>
            </w: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23</w:t>
            </w:r>
          </w:p>
        </w:tc>
        <w:tc>
          <w:tcPr>
            <w:tcW w:w="661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24</w:t>
            </w:r>
          </w:p>
        </w:tc>
        <w:tc>
          <w:tcPr>
            <w:tcW w:w="614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25</w:t>
            </w: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E22ABF">
        <w:tc>
          <w:tcPr>
            <w:tcW w:w="1137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Marks</w:t>
            </w: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14" w:type="dxa"/>
          </w:tcPr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E22ABF" w:rsidRDefault="00E22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:rsidR="00E22ABF" w:rsidRDefault="00137D14">
      <w:pPr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205105</wp:posOffset>
                </wp:positionV>
                <wp:extent cx="1247775" cy="619125"/>
                <wp:effectExtent l="4445" t="4445" r="5080" b="508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43ABBC0" id="Rectangles 1" o:spid="_x0000_s1026" style="position:absolute;margin-left:159pt;margin-top:16.15pt;width:98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"/>
            </w:pict>
          </mc:Fallback>
        </mc:AlternateContent>
      </w:r>
    </w:p>
    <w:p w:rsidR="00E22ABF" w:rsidRDefault="00137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TOTAL</w:t>
      </w:r>
    </w:p>
    <w:p w:rsidR="00E22ABF" w:rsidRDefault="00E22ABF">
      <w:pPr>
        <w:rPr>
          <w:rFonts w:ascii="Times New Roman" w:hAnsi="Times New Roman" w:cs="Times New Roman"/>
          <w:b/>
          <w:sz w:val="24"/>
          <w:szCs w:val="24"/>
        </w:rPr>
      </w:pPr>
    </w:p>
    <w:p w:rsidR="00E22ABF" w:rsidRDefault="00E22ABF">
      <w:pPr>
        <w:rPr>
          <w:rFonts w:ascii="Times New Roman" w:hAnsi="Times New Roman" w:cs="Times New Roman"/>
          <w:b/>
          <w:sz w:val="24"/>
          <w:szCs w:val="24"/>
        </w:rPr>
      </w:pPr>
    </w:p>
    <w:p w:rsidR="00E22ABF" w:rsidRDefault="00137D14">
      <w:pPr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four characteristics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factor of production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E22ABF" w:rsidRDefault="00137D14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It is a basic factor of production</w:t>
      </w:r>
    </w:p>
    <w:p w:rsidR="00E22ABF" w:rsidRDefault="00137D14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It cannot be stored</w:t>
      </w:r>
    </w:p>
    <w:p w:rsidR="00E22ABF" w:rsidRDefault="00137D14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It cannot be separated from the </w:t>
      </w:r>
      <w:proofErr w:type="spellStart"/>
      <w:r>
        <w:rPr>
          <w:b/>
          <w:bCs/>
          <w:i/>
          <w:iCs/>
        </w:rPr>
        <w:t>labourer</w:t>
      </w:r>
      <w:proofErr w:type="spellEnd"/>
    </w:p>
    <w:p w:rsidR="00E22ABF" w:rsidRDefault="00137D14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It is saleable</w:t>
      </w:r>
    </w:p>
    <w:p w:rsidR="00E22ABF" w:rsidRDefault="00137D14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It is human,</w:t>
      </w:r>
      <w:r>
        <w:rPr>
          <w:b/>
          <w:bCs/>
          <w:i/>
          <w:iCs/>
        </w:rPr>
        <w:t xml:space="preserve"> with ability to think and capacity to get annoyed</w:t>
      </w:r>
    </w:p>
    <w:p w:rsidR="00E22ABF" w:rsidRDefault="00137D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bCs/>
          <w:i/>
          <w:iCs/>
        </w:rPr>
        <w:t>Labour</w:t>
      </w:r>
      <w:proofErr w:type="spellEnd"/>
      <w:r>
        <w:rPr>
          <w:b/>
          <w:bCs/>
          <w:i/>
          <w:iCs/>
        </w:rPr>
        <w:t xml:space="preserve"> is mobile i.e. a </w:t>
      </w:r>
      <w:proofErr w:type="spellStart"/>
      <w:r>
        <w:rPr>
          <w:b/>
          <w:bCs/>
          <w:i/>
          <w:iCs/>
        </w:rPr>
        <w:t>labourer</w:t>
      </w:r>
      <w:proofErr w:type="spellEnd"/>
      <w:r>
        <w:rPr>
          <w:b/>
          <w:bCs/>
          <w:i/>
          <w:iCs/>
        </w:rPr>
        <w:t xml:space="preserve"> can move from one place to another or from one profession to another.</w:t>
      </w:r>
    </w:p>
    <w:p w:rsidR="00E22ABF" w:rsidRDefault="00137D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</w:t>
      </w:r>
    </w:p>
    <w:p w:rsidR="00E22ABF" w:rsidRDefault="00137D14">
      <w:pPr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Scarcity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color w:val="FF0000"/>
        </w:rPr>
        <w:t>Scarcity:</w:t>
      </w:r>
      <w:r>
        <w:rPr>
          <w:b/>
          <w:bCs/>
          <w:i/>
          <w:iCs/>
        </w:rPr>
        <w:t xml:space="preserve"> refers to a limitation in supply of economic resources in relation to the unlimited wants</w:t>
      </w:r>
    </w:p>
    <w:p w:rsidR="00E22ABF" w:rsidRDefault="00137D14">
      <w:pPr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Choice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color w:val="FF0000"/>
        </w:rPr>
        <w:t xml:space="preserve">Choice: </w:t>
      </w:r>
      <w:r>
        <w:rPr>
          <w:b/>
          <w:bCs/>
          <w:i/>
          <w:iCs/>
        </w:rPr>
        <w:t>refers to selection of the human wants to be satisfied using the scarce resources</w:t>
      </w:r>
    </w:p>
    <w:p w:rsidR="00E22ABF" w:rsidRDefault="00137D14">
      <w:pPr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Scale of preference</w:t>
      </w:r>
    </w:p>
    <w:p w:rsidR="00E22ABF" w:rsidRDefault="00137D14">
      <w:pPr>
        <w:pStyle w:val="ListParagraph"/>
        <w:ind w:left="360" w:firstLine="7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Scale of preference: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refers to</w:t>
      </w:r>
      <w:r>
        <w:rPr>
          <w:b/>
          <w:bCs/>
          <w:i/>
          <w:iCs/>
        </w:rPr>
        <w:t xml:space="preserve"> a list of unsatisfied wants arranged in order of priority</w:t>
      </w:r>
    </w:p>
    <w:p w:rsidR="00E22ABF" w:rsidRDefault="00137D14">
      <w:pPr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Opportunity cost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color w:val="FF0000"/>
        </w:rPr>
        <w:t xml:space="preserve">Opportunity cost: </w:t>
      </w:r>
      <w:r>
        <w:rPr>
          <w:b/>
          <w:bCs/>
          <w:i/>
          <w:iCs/>
        </w:rPr>
        <w:t>this is the value or alternative foregone in order to satisfy an equally competing want</w:t>
      </w:r>
    </w:p>
    <w:p w:rsidR="00E22ABF" w:rsidRDefault="00137D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circumstances under which personal selling is appropriate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E22ABF" w:rsidRDefault="00137D14">
      <w:pPr>
        <w:tabs>
          <w:tab w:val="center" w:pos="4513"/>
          <w:tab w:val="left" w:pos="6437"/>
          <w:tab w:val="left" w:pos="7813"/>
        </w:tabs>
        <w:rPr>
          <w:b/>
          <w:bCs/>
          <w:i/>
          <w:iCs/>
          <w:color w:val="FF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color w:val="FF0000"/>
          <w:u w:val="single"/>
        </w:rPr>
        <w:t>Circumstances under which personal selling is suitable</w:t>
      </w:r>
    </w:p>
    <w:p w:rsidR="00E22ABF" w:rsidRDefault="00137D14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When introducing a new product</w:t>
      </w:r>
    </w:p>
    <w:p w:rsidR="00E22ABF" w:rsidRDefault="00137D14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Where demonstration on the use of the product is required</w:t>
      </w:r>
    </w:p>
    <w:p w:rsidR="00E22ABF" w:rsidRDefault="00137D14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When the product is expensive and durable e.g. cars</w:t>
      </w:r>
    </w:p>
    <w:p w:rsidR="00E22ABF" w:rsidRDefault="00137D14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Where the market consists of </w:t>
      </w:r>
      <w:r>
        <w:rPr>
          <w:b/>
          <w:bCs/>
          <w:i/>
          <w:iCs/>
        </w:rPr>
        <w:t xml:space="preserve">a </w:t>
      </w:r>
      <w:r>
        <w:rPr>
          <w:b/>
          <w:bCs/>
          <w:i/>
          <w:iCs/>
        </w:rPr>
        <w:t xml:space="preserve">few customers who </w:t>
      </w:r>
      <w:r>
        <w:rPr>
          <w:b/>
          <w:bCs/>
          <w:i/>
          <w:iCs/>
        </w:rPr>
        <w:t>can be easily accessed</w:t>
      </w:r>
    </w:p>
    <w:p w:rsidR="00E22ABF" w:rsidRDefault="00137D14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When the product is designed to meet customers’ specifications</w:t>
      </w:r>
    </w:p>
    <w:p w:rsidR="00E22ABF" w:rsidRDefault="00137D14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When the firm can afford to hire sales persons</w:t>
      </w:r>
    </w:p>
    <w:p w:rsidR="00E22ABF" w:rsidRDefault="00137D14">
      <w:pPr>
        <w:pStyle w:val="ListParagraph"/>
        <w:numPr>
          <w:ilvl w:val="0"/>
          <w:numId w:val="5"/>
        </w:numPr>
        <w:tabs>
          <w:tab w:val="center" w:pos="4513"/>
          <w:tab w:val="left" w:pos="6437"/>
          <w:tab w:val="left" w:pos="7813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t>When the customers are concentrated in one area.</w:t>
      </w: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State four benefits associated with the construction of the </w:t>
      </w:r>
      <w:r>
        <w:rPr>
          <w:rFonts w:ascii="Times New Roman" w:hAnsi="Times New Roman" w:cs="Times New Roman"/>
          <w:sz w:val="24"/>
          <w:szCs w:val="24"/>
        </w:rPr>
        <w:t xml:space="preserve">Standard Gauge Railway </w:t>
      </w:r>
      <w:proofErr w:type="gramStart"/>
      <w:r>
        <w:rPr>
          <w:rFonts w:ascii="Times New Roman" w:hAnsi="Times New Roman" w:cs="Times New Roman"/>
          <w:sz w:val="24"/>
          <w:szCs w:val="24"/>
        </w:rPr>
        <w:t>( SGR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to the Kenyan economy.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E22ABF" w:rsidRDefault="00137D14">
      <w:pPr>
        <w:pStyle w:val="ListParagraph"/>
        <w:numPr>
          <w:ilvl w:val="0"/>
          <w:numId w:val="6"/>
        </w:numPr>
        <w:tabs>
          <w:tab w:val="center" w:pos="4513"/>
          <w:tab w:val="left" w:pos="7813"/>
        </w:tabs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</w:rPr>
        <w:t>It promotes the development of industries by facilitating the movement of raw materials and distributing finished goods</w:t>
      </w:r>
    </w:p>
    <w:p w:rsidR="00E22ABF" w:rsidRDefault="00137D14">
      <w:pPr>
        <w:pStyle w:val="ListParagraph"/>
        <w:numPr>
          <w:ilvl w:val="0"/>
          <w:numId w:val="6"/>
        </w:numPr>
        <w:tabs>
          <w:tab w:val="center" w:pos="4513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Promotes the development of agriculture by transporting inputs </w:t>
      </w:r>
      <w:r>
        <w:rPr>
          <w:b/>
          <w:bCs/>
          <w:i/>
          <w:iCs/>
        </w:rPr>
        <w:t>to farmers and produced goods to the market</w:t>
      </w:r>
    </w:p>
    <w:p w:rsidR="00E22ABF" w:rsidRDefault="00137D14">
      <w:pPr>
        <w:pStyle w:val="ListParagraph"/>
        <w:numPr>
          <w:ilvl w:val="0"/>
          <w:numId w:val="6"/>
        </w:numPr>
        <w:tabs>
          <w:tab w:val="center" w:pos="4513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Promotes regional </w:t>
      </w:r>
      <w:proofErr w:type="spellStart"/>
      <w:r>
        <w:rPr>
          <w:b/>
          <w:bCs/>
          <w:i/>
          <w:iCs/>
        </w:rPr>
        <w:t>specialisation</w:t>
      </w:r>
      <w:proofErr w:type="spellEnd"/>
      <w:r>
        <w:rPr>
          <w:b/>
          <w:bCs/>
          <w:i/>
          <w:iCs/>
        </w:rPr>
        <w:t xml:space="preserve"> by transporting the goods produced to the market thereby encouraging the continued production of such goods</w:t>
      </w:r>
    </w:p>
    <w:p w:rsidR="00E22ABF" w:rsidRDefault="00137D14">
      <w:pPr>
        <w:pStyle w:val="ListParagraph"/>
        <w:numPr>
          <w:ilvl w:val="0"/>
          <w:numId w:val="6"/>
        </w:numPr>
        <w:tabs>
          <w:tab w:val="center" w:pos="4513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Facilitates the </w:t>
      </w:r>
      <w:proofErr w:type="spellStart"/>
      <w:r>
        <w:rPr>
          <w:b/>
          <w:bCs/>
          <w:i/>
          <w:iCs/>
        </w:rPr>
        <w:t>delocalisation</w:t>
      </w:r>
      <w:proofErr w:type="spellEnd"/>
      <w:r>
        <w:rPr>
          <w:b/>
          <w:bCs/>
          <w:i/>
          <w:iCs/>
        </w:rPr>
        <w:t xml:space="preserve"> of industries</w:t>
      </w:r>
      <w:r>
        <w:rPr>
          <w:b/>
          <w:bCs/>
          <w:i/>
          <w:iCs/>
        </w:rPr>
        <w:t xml:space="preserve"> hence creating job </w:t>
      </w:r>
      <w:proofErr w:type="spellStart"/>
      <w:r>
        <w:rPr>
          <w:b/>
          <w:bCs/>
          <w:i/>
          <w:iCs/>
        </w:rPr>
        <w:t>opportu</w:t>
      </w:r>
      <w:r>
        <w:rPr>
          <w:b/>
          <w:bCs/>
          <w:i/>
          <w:iCs/>
        </w:rPr>
        <w:t>nitie</w:t>
      </w:r>
      <w:proofErr w:type="spellEnd"/>
      <w:r>
        <w:rPr>
          <w:b/>
          <w:bCs/>
          <w:i/>
          <w:iCs/>
        </w:rPr>
        <w:t xml:space="preserve"> in the counties.</w:t>
      </w:r>
    </w:p>
    <w:p w:rsidR="00E22ABF" w:rsidRDefault="00137D14">
      <w:pPr>
        <w:pStyle w:val="ListParagraph"/>
        <w:numPr>
          <w:ilvl w:val="0"/>
          <w:numId w:val="6"/>
        </w:numPr>
        <w:tabs>
          <w:tab w:val="center" w:pos="4513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Facilitates the movement of workers and business people from one place to another</w:t>
      </w:r>
    </w:p>
    <w:p w:rsidR="00E22ABF" w:rsidRDefault="00137D14">
      <w:pPr>
        <w:pStyle w:val="ListParagraph"/>
        <w:numPr>
          <w:ilvl w:val="0"/>
          <w:numId w:val="6"/>
        </w:numPr>
        <w:tabs>
          <w:tab w:val="center" w:pos="4513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Promotes the movement of people within the country creating peace and understanding</w:t>
      </w:r>
    </w:p>
    <w:p w:rsidR="00E22ABF" w:rsidRDefault="00137D14">
      <w:pPr>
        <w:pStyle w:val="ListParagraph"/>
        <w:numPr>
          <w:ilvl w:val="0"/>
          <w:numId w:val="6"/>
        </w:numPr>
        <w:tabs>
          <w:tab w:val="center" w:pos="4513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Facilitates the disposal of surplus goods hence avoiding wastage</w:t>
      </w:r>
    </w:p>
    <w:p w:rsidR="00E22ABF" w:rsidRDefault="00137D14">
      <w:pPr>
        <w:pStyle w:val="ListParagraph"/>
        <w:numPr>
          <w:ilvl w:val="0"/>
          <w:numId w:val="6"/>
        </w:numPr>
        <w:tabs>
          <w:tab w:val="center" w:pos="4513"/>
          <w:tab w:val="left" w:pos="7813"/>
        </w:tabs>
        <w:rPr>
          <w:b/>
          <w:bCs/>
          <w:i/>
          <w:iCs/>
        </w:rPr>
      </w:pPr>
      <w:r>
        <w:rPr>
          <w:b/>
          <w:bCs/>
          <w:i/>
          <w:iCs/>
        </w:rPr>
        <w:t>Pr</w:t>
      </w:r>
      <w:r>
        <w:rPr>
          <w:b/>
          <w:bCs/>
          <w:i/>
          <w:iCs/>
        </w:rPr>
        <w:t>omotes tourism by transporting tourists to tourist attraction sites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By use of a well labeled diagram, illustrate the kinked demand curve in an Oligopolistic market situation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noProof/>
          <w:color w:val="FF0000"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200660</wp:posOffset>
                </wp:positionV>
                <wp:extent cx="0" cy="1725295"/>
                <wp:effectExtent l="48895" t="0" r="65405" b="82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54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AE5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56.95pt;margin-top:15.8pt;width:0;height:135.8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b/>
          <w:color w:val="FF0000"/>
          <w:sz w:val="24"/>
          <w:szCs w:val="24"/>
          <w:u w:val="single"/>
        </w:rPr>
        <w:t xml:space="preserve">The kinked demand </w:t>
      </w:r>
      <w:proofErr w:type="gramStart"/>
      <w:r>
        <w:rPr>
          <w:b/>
          <w:color w:val="FF0000"/>
          <w:sz w:val="24"/>
          <w:szCs w:val="24"/>
          <w:u w:val="single"/>
        </w:rPr>
        <w:t>curve</w:t>
      </w:r>
      <w:proofErr w:type="gramEnd"/>
    </w:p>
    <w:p w:rsidR="00E22ABF" w:rsidRDefault="00E22ABF">
      <w:pPr>
        <w:jc w:val="center"/>
        <w:rPr>
          <w:b/>
          <w:color w:val="FF0000"/>
          <w:sz w:val="24"/>
          <w:szCs w:val="24"/>
          <w:u w:val="single"/>
        </w:rPr>
      </w:pPr>
    </w:p>
    <w:p w:rsidR="00E22ABF" w:rsidRDefault="00137D14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59690</wp:posOffset>
                </wp:positionV>
                <wp:extent cx="1073150" cy="286385"/>
                <wp:effectExtent l="1270" t="4445" r="11430" b="139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426" cy="286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D81B2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4.7pt" to="153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22ABF" w:rsidRDefault="00137D14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4445</wp:posOffset>
                </wp:positionV>
                <wp:extent cx="1160780" cy="635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0559" cy="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E5BAF" id="Straight Connector 13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.35pt" to="148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4445</wp:posOffset>
                </wp:positionV>
                <wp:extent cx="0" cy="922020"/>
                <wp:effectExtent l="4445" t="0" r="14605" b="114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19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802D6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.35pt" to="154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" strokecolor="#ed7d31 [3205]" strokeweight="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4445</wp:posOffset>
                </wp:positionV>
                <wp:extent cx="238760" cy="612775"/>
                <wp:effectExtent l="4445" t="1905" r="4445" b="139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15" cy="612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8DD97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.35pt" to="172.7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E22ABF" w:rsidRDefault="00137D1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                                                                </w:t>
      </w:r>
    </w:p>
    <w:p w:rsidR="00E22ABF" w:rsidRDefault="00137D14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220980</wp:posOffset>
                </wp:positionV>
                <wp:extent cx="2870200" cy="24130"/>
                <wp:effectExtent l="0" t="26035" r="6350" b="641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421" cy="238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4D4E3" id="Straight Arrow Connector 8" o:spid="_x0000_s1026" type="#_x0000_t32" style="position:absolute;margin-left:56.95pt;margin-top:17.4pt;width:226pt;height: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" strokecolor="black [3200]" strokeweight=".5pt">
                <v:stroke endarrow="open" joinstyle="miter"/>
              </v:shape>
            </w:pict>
          </mc:Fallback>
        </mc:AlternateConten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17. </w:t>
      </w:r>
      <w:proofErr w:type="spellStart"/>
      <w:r>
        <w:rPr>
          <w:rFonts w:ascii="Euphemia" w:hAnsi="Euphemia"/>
          <w:sz w:val="24"/>
        </w:rPr>
        <w:t>Navakholo</w:t>
      </w:r>
      <w:proofErr w:type="spellEnd"/>
      <w:r>
        <w:rPr>
          <w:rFonts w:ascii="Euphemia" w:hAnsi="Euphemia"/>
          <w:sz w:val="24"/>
        </w:rPr>
        <w:t xml:space="preserve"> enterprises had the following ledger account balances as at 31st December, </w:t>
      </w:r>
      <w:r>
        <w:rPr>
          <w:rFonts w:ascii="Euphemia" w:hAnsi="Euphemia"/>
          <w:sz w:val="24"/>
        </w:rPr>
        <w:t>2020.</w:t>
      </w:r>
    </w:p>
    <w:p w:rsidR="00E22ABF" w:rsidRDefault="00E22ABF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E22ABF" w:rsidRDefault="00137D14">
      <w:pPr>
        <w:pStyle w:val="ListParagraph"/>
        <w:tabs>
          <w:tab w:val="left" w:pos="720"/>
          <w:tab w:val="left" w:pos="1440"/>
          <w:tab w:val="left" w:pos="50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 xml:space="preserve">     </w:t>
      </w:r>
      <w:proofErr w:type="spellStart"/>
      <w:r>
        <w:rPr>
          <w:rFonts w:ascii="Euphemia" w:hAnsi="Euphemia"/>
          <w:sz w:val="24"/>
        </w:rPr>
        <w:t>shs</w:t>
      </w:r>
      <w:proofErr w:type="spellEnd"/>
      <w:r>
        <w:rPr>
          <w:rFonts w:ascii="Euphemia" w:hAnsi="Euphemia"/>
          <w:sz w:val="24"/>
        </w:rPr>
        <w:t>.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Purchases</w:t>
      </w:r>
      <w:r>
        <w:rPr>
          <w:rFonts w:ascii="Euphemia" w:hAnsi="Euphemia"/>
          <w:sz w:val="24"/>
        </w:rPr>
        <w:tab/>
        <w:t>3,880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Sales</w:t>
      </w: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ab/>
        <w:t>3,350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Purchases returns</w:t>
      </w:r>
      <w:r>
        <w:rPr>
          <w:rFonts w:ascii="Euphemia" w:hAnsi="Euphemia"/>
          <w:sz w:val="24"/>
        </w:rPr>
        <w:tab/>
        <w:t>150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Sales returns</w:t>
      </w:r>
      <w:r>
        <w:rPr>
          <w:rFonts w:ascii="Euphemia" w:hAnsi="Euphemia"/>
          <w:sz w:val="24"/>
        </w:rPr>
        <w:tab/>
        <w:t>160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D</w:t>
      </w:r>
      <w:r>
        <w:rPr>
          <w:rFonts w:ascii="Euphemia" w:hAnsi="Euphemia"/>
          <w:sz w:val="24"/>
        </w:rPr>
        <w:t>ebtor</w:t>
      </w:r>
      <w:r>
        <w:rPr>
          <w:rFonts w:ascii="Euphemia" w:hAnsi="Euphemia"/>
          <w:sz w:val="24"/>
        </w:rPr>
        <w:t>s</w:t>
      </w:r>
      <w:r>
        <w:rPr>
          <w:rFonts w:ascii="Euphemia" w:hAnsi="Euphemia"/>
          <w:sz w:val="24"/>
        </w:rPr>
        <w:tab/>
        <w:t>2,550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Bank overdraft</w:t>
      </w:r>
      <w:r>
        <w:rPr>
          <w:rFonts w:ascii="Euphemia" w:hAnsi="Euphemia"/>
          <w:sz w:val="24"/>
        </w:rPr>
        <w:tab/>
        <w:t>3,100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Wages</w:t>
      </w: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 xml:space="preserve"> </w:t>
      </w: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>800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Cash</w:t>
      </w:r>
      <w:r>
        <w:rPr>
          <w:rFonts w:ascii="Euphemia" w:hAnsi="Euphemia"/>
          <w:sz w:val="24"/>
        </w:rPr>
        <w:tab/>
      </w:r>
      <w:r>
        <w:rPr>
          <w:rFonts w:ascii="Euphemia" w:hAnsi="Euphemia"/>
          <w:sz w:val="24"/>
        </w:rPr>
        <w:tab/>
        <w:t>960</w:t>
      </w:r>
    </w:p>
    <w:p w:rsidR="00E22ABF" w:rsidRDefault="00137D14">
      <w:pPr>
        <w:pStyle w:val="ListParagraph"/>
        <w:tabs>
          <w:tab w:val="left" w:pos="720"/>
          <w:tab w:val="left" w:pos="1440"/>
          <w:tab w:val="right" w:pos="576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 xml:space="preserve">Capital </w:t>
      </w:r>
      <w:r>
        <w:rPr>
          <w:rFonts w:ascii="Euphemia" w:hAnsi="Euphemia"/>
          <w:sz w:val="24"/>
        </w:rPr>
        <w:tab/>
        <w:t>1,750</w:t>
      </w:r>
    </w:p>
    <w:p w:rsidR="00E22ABF" w:rsidRDefault="00E22ABF">
      <w:pPr>
        <w:pStyle w:val="ListParagraph"/>
        <w:tabs>
          <w:tab w:val="left" w:pos="720"/>
          <w:tab w:val="left" w:pos="1440"/>
          <w:tab w:val="left" w:pos="5040"/>
          <w:tab w:val="right" w:pos="9000"/>
        </w:tabs>
        <w:spacing w:after="0"/>
        <w:rPr>
          <w:rFonts w:ascii="Euphemia" w:hAnsi="Euphemia"/>
          <w:sz w:val="24"/>
        </w:rPr>
      </w:pPr>
    </w:p>
    <w:p w:rsidR="00E22ABF" w:rsidRDefault="00137D14">
      <w:pPr>
        <w:pStyle w:val="ListParagraph"/>
        <w:tabs>
          <w:tab w:val="left" w:pos="720"/>
          <w:tab w:val="left" w:pos="1440"/>
          <w:tab w:val="left" w:pos="5040"/>
          <w:tab w:val="right" w:pos="9000"/>
        </w:tabs>
        <w:spacing w:after="0"/>
        <w:rPr>
          <w:rFonts w:ascii="Euphemia" w:hAnsi="Euphemia"/>
          <w:sz w:val="24"/>
        </w:rPr>
      </w:pPr>
      <w:r>
        <w:rPr>
          <w:rFonts w:ascii="Euphemia" w:hAnsi="Euphemia"/>
          <w:b/>
          <w:sz w:val="24"/>
          <w:u w:val="single"/>
        </w:rPr>
        <w:t>Required</w:t>
      </w:r>
      <w:r>
        <w:rPr>
          <w:rFonts w:ascii="Euphemia" w:hAnsi="Euphemia"/>
          <w:sz w:val="24"/>
        </w:rPr>
        <w:t xml:space="preserve">:  Prepare </w:t>
      </w:r>
      <w:proofErr w:type="spellStart"/>
      <w:r>
        <w:rPr>
          <w:rFonts w:ascii="Euphemia" w:hAnsi="Euphemia"/>
          <w:sz w:val="24"/>
        </w:rPr>
        <w:t>Navakholo</w:t>
      </w:r>
      <w:proofErr w:type="spellEnd"/>
      <w:r>
        <w:rPr>
          <w:rFonts w:ascii="Euphemia" w:hAnsi="Euphemia"/>
          <w:sz w:val="24"/>
        </w:rPr>
        <w:t xml:space="preserve"> enterprises’</w:t>
      </w:r>
      <w:r>
        <w:rPr>
          <w:rFonts w:ascii="Euphemia" w:hAnsi="Euphemia"/>
          <w:sz w:val="24"/>
        </w:rPr>
        <w:t xml:space="preserve"> Trial Balance as at 31</w:t>
      </w:r>
      <w:r>
        <w:rPr>
          <w:rFonts w:ascii="Euphemia" w:hAnsi="Euphemia"/>
          <w:sz w:val="24"/>
          <w:vertAlign w:val="superscript"/>
        </w:rPr>
        <w:t>st</w:t>
      </w:r>
      <w:r>
        <w:rPr>
          <w:rFonts w:ascii="Euphemia" w:hAnsi="Euphemia"/>
          <w:sz w:val="24"/>
        </w:rPr>
        <w:t xml:space="preserve"> December, </w:t>
      </w:r>
      <w:proofErr w:type="gramStart"/>
      <w:r>
        <w:rPr>
          <w:rFonts w:ascii="Euphemia" w:hAnsi="Euphemia"/>
          <w:sz w:val="24"/>
        </w:rPr>
        <w:t>2020.</w:t>
      </w:r>
      <w:r>
        <w:rPr>
          <w:rFonts w:ascii="Euphemia" w:hAnsi="Euphemia"/>
          <w:sz w:val="24"/>
        </w:rPr>
        <w:t>.</w:t>
      </w:r>
      <w:proofErr w:type="gramEnd"/>
    </w:p>
    <w:p w:rsidR="00E22ABF" w:rsidRDefault="00E22ABF">
      <w:pPr>
        <w:pStyle w:val="ListParagraph"/>
        <w:tabs>
          <w:tab w:val="left" w:pos="720"/>
          <w:tab w:val="left" w:pos="1440"/>
          <w:tab w:val="right" w:pos="9000"/>
        </w:tabs>
        <w:spacing w:after="0"/>
        <w:ind w:left="0"/>
        <w:rPr>
          <w:rFonts w:ascii="Euphemia" w:hAnsi="Euphemia"/>
          <w:sz w:val="24"/>
        </w:rPr>
      </w:pPr>
    </w:p>
    <w:p w:rsidR="00E22ABF" w:rsidRDefault="00137D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Navakholo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Enterprises</w:t>
      </w:r>
    </w:p>
    <w:p w:rsidR="00E22ABF" w:rsidRDefault="00137D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Trial Balance</w:t>
      </w:r>
    </w:p>
    <w:p w:rsidR="00E22ABF" w:rsidRDefault="00137D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As at 31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December 2020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Dr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Cr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Sh.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Sh.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Purchases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3 880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Capital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1 750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Bank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overdraft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3 100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Sales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3 350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ales returns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160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Debtors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2 550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Purchases returns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150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Wages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800</w: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Cash in hand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960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178435</wp:posOffset>
                </wp:positionV>
                <wp:extent cx="457200" cy="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95738" id="Straight Arrow Connector 3" o:spid="_x0000_s1026" type="#_x0000_t32" style="position:absolute;margin-left:369.75pt;margin-top:14.05pt;width:3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178435</wp:posOffset>
                </wp:positionV>
                <wp:extent cx="45720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46F3F" id="Straight Arrow Connector 2" o:spid="_x0000_s1026" type="#_x0000_t32" style="position:absolute;margin-left:254.25pt;margin-top:14.05pt;width:3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"/>
            </w:pict>
          </mc:Fallback>
        </mc:AlternateContent>
      </w:r>
    </w:p>
    <w:p w:rsidR="00E22ABF" w:rsidRDefault="00137D1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35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35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0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E22ABF">
      <w:pPr>
        <w:pStyle w:val="ListParagraph"/>
        <w:tabs>
          <w:tab w:val="left" w:pos="720"/>
          <w:tab w:val="left" w:pos="1440"/>
          <w:tab w:val="right" w:pos="9000"/>
        </w:tabs>
        <w:spacing w:after="0"/>
        <w:rPr>
          <w:rFonts w:ascii="Euphemia" w:hAnsi="Euphemia"/>
          <w:sz w:val="24"/>
        </w:rPr>
      </w:pP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Given the following books of original entry, identify the source documents used for each.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128"/>
      </w:tblGrid>
      <w:tr w:rsidR="00E22ABF">
        <w:tc>
          <w:tcPr>
            <w:tcW w:w="3168" w:type="dxa"/>
          </w:tcPr>
          <w:p w:rsidR="00E22ABF" w:rsidRDefault="0013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 of original entry </w:t>
            </w:r>
          </w:p>
        </w:tc>
        <w:tc>
          <w:tcPr>
            <w:tcW w:w="7128" w:type="dxa"/>
          </w:tcPr>
          <w:p w:rsidR="00E22ABF" w:rsidRDefault="0013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 document</w:t>
            </w:r>
          </w:p>
        </w:tc>
      </w:tr>
      <w:tr w:rsidR="00E22ABF">
        <w:tc>
          <w:tcPr>
            <w:tcW w:w="3168" w:type="dxa"/>
          </w:tcPr>
          <w:p w:rsidR="00E22ABF" w:rsidRDefault="00137D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Purchases journal</w:t>
            </w:r>
          </w:p>
        </w:tc>
        <w:tc>
          <w:tcPr>
            <w:tcW w:w="7128" w:type="dxa"/>
          </w:tcPr>
          <w:p w:rsidR="00E22ABF" w:rsidRDefault="0013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Incoming invoice</w:t>
            </w:r>
          </w:p>
          <w:p w:rsidR="00E22ABF" w:rsidRDefault="00E2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2ABF">
        <w:tc>
          <w:tcPr>
            <w:tcW w:w="3168" w:type="dxa"/>
          </w:tcPr>
          <w:p w:rsidR="00E22ABF" w:rsidRDefault="00137D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Cash book</w:t>
            </w:r>
          </w:p>
        </w:tc>
        <w:tc>
          <w:tcPr>
            <w:tcW w:w="7128" w:type="dxa"/>
          </w:tcPr>
          <w:p w:rsidR="00E22ABF" w:rsidRDefault="0013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Receipt/Bank slips</w:t>
            </w:r>
          </w:p>
          <w:p w:rsidR="00E22ABF" w:rsidRDefault="00E2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2ABF">
        <w:tc>
          <w:tcPr>
            <w:tcW w:w="3168" w:type="dxa"/>
          </w:tcPr>
          <w:p w:rsidR="00E22ABF" w:rsidRDefault="00137D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Sales return book</w:t>
            </w:r>
          </w:p>
        </w:tc>
        <w:tc>
          <w:tcPr>
            <w:tcW w:w="7128" w:type="dxa"/>
          </w:tcPr>
          <w:p w:rsidR="00E22ABF" w:rsidRDefault="00E2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22ABF" w:rsidRDefault="0013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Credit note issued</w:t>
            </w:r>
          </w:p>
        </w:tc>
      </w:tr>
      <w:tr w:rsidR="00E22ABF">
        <w:tc>
          <w:tcPr>
            <w:tcW w:w="3168" w:type="dxa"/>
          </w:tcPr>
          <w:p w:rsidR="00E22ABF" w:rsidRDefault="00137D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Sales journal</w:t>
            </w:r>
          </w:p>
        </w:tc>
        <w:tc>
          <w:tcPr>
            <w:tcW w:w="7128" w:type="dxa"/>
          </w:tcPr>
          <w:p w:rsidR="00E22ABF" w:rsidRDefault="00E2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22ABF" w:rsidRDefault="0013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Outgoing invoice</w:t>
            </w:r>
          </w:p>
        </w:tc>
      </w:tr>
    </w:tbl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 xml:space="preserve">Give four non - tax sources of revenue to the government.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E22ABF" w:rsidRDefault="00137D14">
      <w:pPr>
        <w:pStyle w:val="ListParagraph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`</w:t>
      </w:r>
      <w:r>
        <w:rPr>
          <w:b/>
          <w:bCs/>
          <w:i/>
          <w:iCs/>
          <w:sz w:val="24"/>
          <w:szCs w:val="24"/>
        </w:rPr>
        <w:t>Fines imposed by courts on offenders</w:t>
      </w:r>
    </w:p>
    <w:p w:rsidR="00E22ABF" w:rsidRDefault="00137D14">
      <w:pPr>
        <w:pStyle w:val="ListParagraph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Rent and rates paid for using government property</w:t>
      </w:r>
    </w:p>
    <w:p w:rsidR="00E22ABF" w:rsidRDefault="00137D14">
      <w:pPr>
        <w:pStyle w:val="ListParagraph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License fees paid by those who want to operate businesses</w:t>
      </w:r>
    </w:p>
    <w:p w:rsidR="00E22ABF" w:rsidRDefault="00137D14">
      <w:pPr>
        <w:pStyle w:val="ListParagraph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Dividends and profits earned from </w:t>
      </w:r>
      <w:r>
        <w:rPr>
          <w:b/>
          <w:bCs/>
          <w:i/>
          <w:iCs/>
          <w:sz w:val="24"/>
          <w:szCs w:val="24"/>
        </w:rPr>
        <w:t>government direct investments</w:t>
      </w:r>
    </w:p>
    <w:p w:rsidR="00E22ABF" w:rsidRDefault="00137D14">
      <w:pPr>
        <w:pStyle w:val="ListParagraph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Interests earned on loans advanced by the government to firms</w:t>
      </w:r>
    </w:p>
    <w:p w:rsidR="00E22ABF" w:rsidRDefault="00137D14">
      <w:pPr>
        <w:pStyle w:val="ListParagraph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Proceeds from sale of government property</w:t>
      </w:r>
    </w:p>
    <w:p w:rsidR="00E22ABF" w:rsidRDefault="00137D14">
      <w:pPr>
        <w:pStyle w:val="ListParagraph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Government borrowing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>Q</w:t>
      </w: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 xml:space="preserve">State four characteristics of good money.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E22ABF" w:rsidRDefault="00137D14">
      <w:pPr>
        <w:rPr>
          <w:rFonts w:ascii="Calibri" w:hAnsi="Calibri" w:cs="Arial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Calibri" w:hAnsi="Calibri" w:cs="Arial"/>
          <w:b/>
          <w:bCs/>
          <w:i/>
          <w:iCs/>
          <w:sz w:val="28"/>
          <w:szCs w:val="28"/>
        </w:rPr>
        <w:t xml:space="preserve">Features/ </w:t>
      </w:r>
      <w:r>
        <w:rPr>
          <w:rFonts w:ascii="Calibri" w:hAnsi="Calibri" w:cs="Arial"/>
          <w:b/>
          <w:bCs/>
          <w:i/>
          <w:iCs/>
          <w:sz w:val="28"/>
          <w:szCs w:val="28"/>
        </w:rPr>
        <w:t>characteristics of Money</w:t>
      </w:r>
    </w:p>
    <w:p w:rsidR="00E22ABF" w:rsidRDefault="00137D14">
      <w:p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</w:rPr>
        <w:t>For anything to serve as money, it must have the following characteristics: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 xml:space="preserve">Acceptability: </w:t>
      </w:r>
      <w:r>
        <w:rPr>
          <w:rFonts w:ascii="Calibri" w:hAnsi="Calibri" w:cs="Arial"/>
          <w:b/>
          <w:bCs/>
          <w:i/>
          <w:iCs/>
        </w:rPr>
        <w:t>The item must be acceptable to everyone.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</w:rPr>
        <w:t>Durability: The material used to make money must be able to last long without getting torn, defaced</w:t>
      </w:r>
      <w:r>
        <w:rPr>
          <w:rFonts w:ascii="Calibri" w:hAnsi="Calibri" w:cs="Arial"/>
          <w:b/>
          <w:bCs/>
          <w:i/>
          <w:iCs/>
        </w:rPr>
        <w:t xml:space="preserve"> or losing its shape or texture.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>Divisibility:</w:t>
      </w:r>
      <w:r>
        <w:rPr>
          <w:rFonts w:ascii="Calibri" w:hAnsi="Calibri" w:cs="Arial"/>
          <w:b/>
          <w:bCs/>
          <w:i/>
          <w:iCs/>
        </w:rPr>
        <w:t xml:space="preserve"> Money should be easily divisible into smaller units (denominations) but still maintains it value. 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proofErr w:type="spellStart"/>
      <w:r>
        <w:rPr>
          <w:rFonts w:ascii="Calibri" w:hAnsi="Calibri" w:cs="Arial"/>
          <w:b/>
          <w:bCs/>
          <w:i/>
          <w:iCs/>
          <w:sz w:val="28"/>
          <w:szCs w:val="28"/>
        </w:rPr>
        <w:t>Cognizability</w:t>
      </w:r>
      <w:proofErr w:type="spellEnd"/>
      <w:r>
        <w:rPr>
          <w:rFonts w:ascii="Calibri" w:hAnsi="Calibri" w:cs="Arial"/>
          <w:b/>
          <w:bCs/>
          <w:i/>
          <w:iCs/>
          <w:sz w:val="28"/>
          <w:szCs w:val="28"/>
        </w:rPr>
        <w:t xml:space="preserve">: </w:t>
      </w:r>
      <w:r>
        <w:rPr>
          <w:rFonts w:ascii="Calibri" w:hAnsi="Calibri" w:cs="Arial"/>
          <w:b/>
          <w:bCs/>
          <w:i/>
          <w:iCs/>
        </w:rPr>
        <w:t>The material used to make money should be easily recognized. This helps reduce chances of forge</w:t>
      </w:r>
      <w:r>
        <w:rPr>
          <w:rFonts w:ascii="Calibri" w:hAnsi="Calibri" w:cs="Arial"/>
          <w:b/>
          <w:bCs/>
          <w:i/>
          <w:iCs/>
        </w:rPr>
        <w:t>ry. It also helps people to differentiate between various denominations.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>Homogeneity:</w:t>
      </w:r>
      <w:r>
        <w:rPr>
          <w:rFonts w:ascii="Calibri" w:hAnsi="Calibri" w:cs="Arial"/>
          <w:b/>
          <w:bCs/>
          <w:i/>
          <w:iCs/>
        </w:rPr>
        <w:t xml:space="preserve"> Money should be made using a similar material so as to appear identical. This eliminates any risk of confusion and forgeries.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 xml:space="preserve">Portability: </w:t>
      </w:r>
      <w:r>
        <w:rPr>
          <w:rFonts w:ascii="Calibri" w:hAnsi="Calibri" w:cs="Arial"/>
          <w:b/>
          <w:bCs/>
          <w:i/>
          <w:iCs/>
        </w:rPr>
        <w:t>- Money should be easy to carry</w:t>
      </w:r>
      <w:r>
        <w:rPr>
          <w:rFonts w:ascii="Calibri" w:hAnsi="Calibri" w:cs="Arial"/>
          <w:b/>
          <w:bCs/>
          <w:i/>
          <w:iCs/>
        </w:rPr>
        <w:t xml:space="preserve"> regardless of its value.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</w:rPr>
        <w:t>Stability in value: The value of money should remain fairly stable over a given time period.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 xml:space="preserve">Liquidity: </w:t>
      </w:r>
      <w:r>
        <w:rPr>
          <w:rFonts w:ascii="Calibri" w:hAnsi="Calibri" w:cs="Arial"/>
          <w:b/>
          <w:bCs/>
          <w:i/>
          <w:iCs/>
        </w:rPr>
        <w:t>- it should be easily convertible to other forms of wealth (assets).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>Scarcity: -</w:t>
      </w:r>
      <w:r>
        <w:rPr>
          <w:rFonts w:ascii="Calibri" w:hAnsi="Calibri" w:cs="Arial"/>
          <w:b/>
          <w:bCs/>
          <w:i/>
          <w:iCs/>
        </w:rPr>
        <w:t xml:space="preserve"> It should be limited in supply. If it is abun</w:t>
      </w:r>
      <w:r>
        <w:rPr>
          <w:rFonts w:ascii="Calibri" w:hAnsi="Calibri" w:cs="Arial"/>
          <w:b/>
          <w:bCs/>
          <w:i/>
          <w:iCs/>
        </w:rPr>
        <w:t>dantly available its value will reduce.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>Malleability-</w:t>
      </w:r>
      <w:r>
        <w:rPr>
          <w:rFonts w:ascii="Calibri" w:hAnsi="Calibri" w:cs="Arial"/>
          <w:b/>
          <w:bCs/>
          <w:i/>
          <w:iCs/>
        </w:rPr>
        <w:t xml:space="preserve"> the material used to make money should be easy to cast into various shapes.</w:t>
      </w:r>
    </w:p>
    <w:p w:rsidR="00E22ABF" w:rsidRDefault="00137D14">
      <w:pPr>
        <w:numPr>
          <w:ilvl w:val="0"/>
          <w:numId w:val="9"/>
        </w:numPr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lastRenderedPageBreak/>
        <w:t>Not easy to forge-</w:t>
      </w:r>
      <w:r>
        <w:rPr>
          <w:rFonts w:ascii="Calibri" w:hAnsi="Calibri" w:cs="Arial"/>
          <w:b/>
          <w:bCs/>
          <w:i/>
          <w:iCs/>
        </w:rPr>
        <w:t xml:space="preserve"> money should not be easy to imitate.</w:t>
      </w:r>
    </w:p>
    <w:p w:rsidR="00E22ABF" w:rsidRDefault="00E22ABF">
      <w:pPr>
        <w:rPr>
          <w:rFonts w:ascii="Calibri" w:hAnsi="Calibri" w:cs="Arial"/>
        </w:rPr>
      </w:pP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E22ABF">
      <w:pPr>
        <w:rPr>
          <w:rFonts w:ascii="Times New Roman" w:hAnsi="Times New Roman" w:cs="Times New Roman"/>
          <w:sz w:val="24"/>
          <w:szCs w:val="24"/>
        </w:rPr>
      </w:pPr>
    </w:p>
    <w:p w:rsidR="00E22ABF" w:rsidRDefault="00137D1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22ABF" w:rsidRDefault="00E22ABF"/>
    <w:sectPr w:rsidR="00E22ABF">
      <w:footerReference w:type="default" r:id="rId8"/>
      <w:pgSz w:w="12240" w:h="15840"/>
      <w:pgMar w:top="1260" w:right="72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14" w:rsidRDefault="00137D14">
      <w:pPr>
        <w:spacing w:line="240" w:lineRule="auto"/>
      </w:pPr>
      <w:r>
        <w:separator/>
      </w:r>
    </w:p>
  </w:endnote>
  <w:endnote w:type="continuationSeparator" w:id="0">
    <w:p w:rsidR="00137D14" w:rsidRDefault="00137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540909"/>
    </w:sdtPr>
    <w:sdtEndPr/>
    <w:sdtContent>
      <w:sdt>
        <w:sdtPr>
          <w:id w:val="98381352"/>
        </w:sdtPr>
        <w:sdtEndPr/>
        <w:sdtContent>
          <w:p w:rsidR="00E22ABF" w:rsidRDefault="00137D14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BUSINESS PP1</w:t>
            </w:r>
          </w:p>
        </w:sdtContent>
      </w:sdt>
    </w:sdtContent>
  </w:sdt>
  <w:p w:rsidR="00E22ABF" w:rsidRDefault="00E22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14" w:rsidRDefault="00137D14">
      <w:pPr>
        <w:spacing w:after="0"/>
      </w:pPr>
      <w:r>
        <w:separator/>
      </w:r>
    </w:p>
  </w:footnote>
  <w:footnote w:type="continuationSeparator" w:id="0">
    <w:p w:rsidR="00137D14" w:rsidRDefault="00137D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994022"/>
    <w:multiLevelType w:val="singleLevel"/>
    <w:tmpl w:val="8799402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6B4D0F9"/>
    <w:multiLevelType w:val="singleLevel"/>
    <w:tmpl w:val="F6B4D0F9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410122F"/>
    <w:multiLevelType w:val="multilevel"/>
    <w:tmpl w:val="041012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FAD"/>
    <w:multiLevelType w:val="multilevel"/>
    <w:tmpl w:val="16404F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C17E1"/>
    <w:multiLevelType w:val="multilevel"/>
    <w:tmpl w:val="3E4C17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5318"/>
    <w:multiLevelType w:val="multilevel"/>
    <w:tmpl w:val="4CA3531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F55"/>
    <w:multiLevelType w:val="multilevel"/>
    <w:tmpl w:val="4FBF0F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3587F"/>
    <w:multiLevelType w:val="multilevel"/>
    <w:tmpl w:val="5B03587F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5656E"/>
    <w:multiLevelType w:val="multilevel"/>
    <w:tmpl w:val="7E0565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BF"/>
    <w:rsid w:val="00137D14"/>
    <w:rsid w:val="00C409B8"/>
    <w:rsid w:val="00E22ABF"/>
    <w:rsid w:val="09363B75"/>
    <w:rsid w:val="0C6A0553"/>
    <w:rsid w:val="15DA242C"/>
    <w:rsid w:val="17E633AD"/>
    <w:rsid w:val="20AA724B"/>
    <w:rsid w:val="246C7FB5"/>
    <w:rsid w:val="3A9C0AA9"/>
    <w:rsid w:val="5E480BB6"/>
    <w:rsid w:val="5E7D52EE"/>
    <w:rsid w:val="68D760D8"/>
    <w:rsid w:val="708150AB"/>
    <w:rsid w:val="74702AF9"/>
    <w:rsid w:val="74CD5970"/>
    <w:rsid w:val="75B47F0E"/>
    <w:rsid w:val="7A4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9BABA2"/>
  <w15:docId w15:val="{928CFCF2-0474-400F-A2BC-8E00A814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KE" w:eastAsia="en-K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FESTUS</cp:lastModifiedBy>
  <cp:revision>3</cp:revision>
  <dcterms:created xsi:type="dcterms:W3CDTF">2021-08-26T06:06:00Z</dcterms:created>
  <dcterms:modified xsi:type="dcterms:W3CDTF">2024-06-30T17:20:00Z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234095DFF285468AADE8C313F0708E9F</vt:lpwstr>
  </property>
</Properties>
</file>