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041C2" w14:textId="77777777" w:rsidR="006F4059" w:rsidRDefault="006F4059" w:rsidP="006F405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Name:…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……………………………………….………………….Class:…………Adm No:…….</w:t>
      </w:r>
    </w:p>
    <w:p w14:paraId="49C777DB" w14:textId="26B13BB5" w:rsidR="006F4059" w:rsidRDefault="006F4059" w:rsidP="006F405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44DF83C" w14:textId="77777777" w:rsidR="006F4059" w:rsidRDefault="006F4059" w:rsidP="006F405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BIOLOGY</w:t>
      </w:r>
    </w:p>
    <w:p w14:paraId="46757208" w14:textId="6D194F50" w:rsidR="00C7182C" w:rsidRDefault="00C7182C" w:rsidP="006F405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7182C"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="00DD4958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C7182C">
        <w:rPr>
          <w:rFonts w:ascii="Times New Roman" w:hAnsi="Times New Roman" w:cs="Times New Roman"/>
          <w:b/>
          <w:sz w:val="24"/>
          <w:szCs w:val="24"/>
        </w:rPr>
        <w:t xml:space="preserve"> OPENER EXAM-AUGUST</w:t>
      </w:r>
    </w:p>
    <w:p w14:paraId="34E8ABCB" w14:textId="22A47D7E" w:rsidR="006F4059" w:rsidRDefault="006F4059" w:rsidP="006F405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</w:p>
    <w:p w14:paraId="5D135D2A" w14:textId="77777777" w:rsidR="006F4059" w:rsidRDefault="006F4059" w:rsidP="006F405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AEA0CF8" w14:textId="77777777" w:rsidR="006F4059" w:rsidRDefault="006F4059" w:rsidP="006F405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000517A" w14:textId="77777777" w:rsidR="006F4059" w:rsidRDefault="006F4059" w:rsidP="006F405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the questions in the spaces provided.</w:t>
      </w:r>
    </w:p>
    <w:p w14:paraId="77425E74" w14:textId="77777777" w:rsidR="006F4059" w:rsidRDefault="006F4059" w:rsidP="006F405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82E7DA1" w14:textId="77777777" w:rsidR="006F4059" w:rsidRDefault="006F4059" w:rsidP="006F405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 of the following organelles.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A965C23" w14:textId="77777777" w:rsidR="006F4059" w:rsidRDefault="006F4059" w:rsidP="006F405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Lysosomes</w:t>
      </w:r>
    </w:p>
    <w:p w14:paraId="35596B9B" w14:textId="77777777" w:rsidR="006F4059" w:rsidRDefault="006F4059" w:rsidP="006F405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Contain lytic enzymes that destroy worn out cells.</w:t>
      </w:r>
    </w:p>
    <w:p w14:paraId="4281D853" w14:textId="77777777" w:rsidR="006F4059" w:rsidRDefault="006F4059" w:rsidP="006F405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Ribosomes </w:t>
      </w:r>
    </w:p>
    <w:p w14:paraId="0A54B8C7" w14:textId="77777777" w:rsidR="006F4059" w:rsidRPr="006F4059" w:rsidRDefault="006F4059" w:rsidP="006F4059">
      <w:pPr>
        <w:pStyle w:val="NoSpacing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They are sites for protein synthesis</w:t>
      </w:r>
    </w:p>
    <w:p w14:paraId="6F416EDA" w14:textId="77777777" w:rsidR="006F4059" w:rsidRDefault="006F4059" w:rsidP="006F405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student observed a row of 16 epidermal cells in a microscopic field that was 8mm in diameter. Calculate the average length of one cell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micrometres</w:t>
      </w:r>
      <w:proofErr w:type="spellEnd"/>
      <w:r>
        <w:rPr>
          <w:rFonts w:ascii="Times New Roman" w:hAnsi="Times New Roman" w:cs="Times New Roman"/>
          <w:sz w:val="24"/>
          <w:szCs w:val="24"/>
        </w:rPr>
        <w:t>. Show your working.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C4682C1" w14:textId="77777777" w:rsidR="006F4059" w:rsidRDefault="00695CEC" w:rsidP="00695CEC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Size of one cell = diameter of field of view</w:t>
      </w:r>
    </w:p>
    <w:p w14:paraId="7812ECC4" w14:textId="77777777" w:rsidR="00695CEC" w:rsidRDefault="00C400A1" w:rsidP="00695CEC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061866C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3pt;margin-top:0;width:137.25pt;height:0;z-index:251661312" o:connectortype="straight"/>
        </w:pict>
      </w:r>
      <w:r w:rsidR="00695CE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95CEC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Number of cells in field of view.</w:t>
      </w:r>
    </w:p>
    <w:p w14:paraId="0912266C" w14:textId="77777777" w:rsidR="00695CEC" w:rsidRDefault="00695CEC" w:rsidP="00695CEC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8mm x 1000um</w:t>
      </w:r>
    </w:p>
    <w:p w14:paraId="1858C398" w14:textId="77777777" w:rsidR="00695CEC" w:rsidRDefault="00C400A1" w:rsidP="00695CEC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712B06D3">
          <v:shape id="_x0000_s1028" type="#_x0000_t32" style="position:absolute;left:0;text-align:left;margin-left:28.5pt;margin-top:.2pt;width:91.5pt;height:0;z-index:251662336" o:connectortype="straight"/>
        </w:pict>
      </w:r>
      <w:r w:rsidR="00695CEC">
        <w:rPr>
          <w:rFonts w:ascii="Times New Roman" w:hAnsi="Times New Roman" w:cs="Times New Roman"/>
          <w:b/>
          <w:i/>
          <w:sz w:val="24"/>
          <w:szCs w:val="24"/>
        </w:rPr>
        <w:t xml:space="preserve">    1mm</w:t>
      </w:r>
    </w:p>
    <w:p w14:paraId="20546733" w14:textId="77777777" w:rsidR="00695CEC" w:rsidRDefault="00695CEC" w:rsidP="00695CEC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= 8000um</w:t>
      </w:r>
    </w:p>
    <w:p w14:paraId="6107E638" w14:textId="77777777" w:rsidR="00695CEC" w:rsidRDefault="00695CEC" w:rsidP="00695CEC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16cells</w:t>
      </w:r>
    </w:p>
    <w:p w14:paraId="0717D241" w14:textId="77777777" w:rsidR="006F4059" w:rsidRPr="00695CEC" w:rsidRDefault="00695CEC" w:rsidP="00B7022C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=500um</w:t>
      </w:r>
    </w:p>
    <w:p w14:paraId="37E9CE45" w14:textId="77777777" w:rsidR="006F4059" w:rsidRDefault="006F4059" w:rsidP="006F405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student drew a 6cm diagram of a plant flower if the actual length of the flower was 12cm. calculate the magnification of the drawing made by the student. Show your working.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F9B11EC" w14:textId="77777777" w:rsidR="006F4059" w:rsidRDefault="00B7022C" w:rsidP="00B7022C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Magnification of 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handlens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= Drawing </w:t>
      </w:r>
      <w:r w:rsidR="00AB59D4">
        <w:rPr>
          <w:rFonts w:ascii="Times New Roman" w:hAnsi="Times New Roman" w:cs="Times New Roman"/>
          <w:b/>
          <w:i/>
          <w:sz w:val="24"/>
          <w:szCs w:val="24"/>
        </w:rPr>
        <w:t>length</w:t>
      </w:r>
    </w:p>
    <w:p w14:paraId="1B0B50F2" w14:textId="77777777" w:rsidR="00AB59D4" w:rsidRDefault="00C400A1" w:rsidP="00B7022C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1AB1D181">
          <v:shape id="_x0000_s1030" type="#_x0000_t32" style="position:absolute;left:0;text-align:left;margin-left:188.25pt;margin-top:.05pt;width:119.25pt;height:0;z-index:251664384" o:connectortype="straight"/>
        </w:pict>
      </w:r>
      <w:r w:rsidR="00AB59D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B59D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B59D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B59D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Actual length of the object</w:t>
      </w:r>
    </w:p>
    <w:p w14:paraId="1C2D0EF6" w14:textId="77777777" w:rsidR="003F2FAA" w:rsidRDefault="00C400A1" w:rsidP="00B7022C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32BEF74A">
          <v:shape id="_x0000_s1029" type="#_x0000_t32" style="position:absolute;left:0;text-align:left;margin-left:31.5pt;margin-top:13.25pt;width:30pt;height:0;z-index:251663360" o:connectortype="straight"/>
        </w:pict>
      </w:r>
      <w:r w:rsidR="003F2FAA">
        <w:rPr>
          <w:rFonts w:ascii="Times New Roman" w:hAnsi="Times New Roman" w:cs="Times New Roman"/>
          <w:b/>
          <w:i/>
          <w:sz w:val="24"/>
          <w:szCs w:val="24"/>
        </w:rPr>
        <w:t>6</w:t>
      </w:r>
      <w:proofErr w:type="gramStart"/>
      <w:r w:rsidR="003F2FAA">
        <w:rPr>
          <w:rFonts w:ascii="Times New Roman" w:hAnsi="Times New Roman" w:cs="Times New Roman"/>
          <w:b/>
          <w:i/>
          <w:sz w:val="24"/>
          <w:szCs w:val="24"/>
        </w:rPr>
        <w:t>cm  =</w:t>
      </w:r>
      <w:proofErr w:type="gramEnd"/>
      <w:r w:rsidR="003F2FAA">
        <w:rPr>
          <w:rFonts w:ascii="Times New Roman" w:hAnsi="Times New Roman" w:cs="Times New Roman"/>
          <w:b/>
          <w:i/>
          <w:sz w:val="24"/>
          <w:szCs w:val="24"/>
        </w:rPr>
        <w:t xml:space="preserve"> x0.5</w:t>
      </w:r>
    </w:p>
    <w:p w14:paraId="07A3ABF1" w14:textId="77777777" w:rsidR="003F2FAA" w:rsidRPr="00B7022C" w:rsidRDefault="003F2FAA" w:rsidP="00B7022C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12cm </w:t>
      </w:r>
    </w:p>
    <w:p w14:paraId="2D07F559" w14:textId="77777777" w:rsidR="006F4059" w:rsidRPr="00B7022C" w:rsidRDefault="006F4059" w:rsidP="00B7022C">
      <w:pPr>
        <w:pStyle w:val="NoSpacing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14:paraId="255C2509" w14:textId="77777777" w:rsidR="006F4059" w:rsidRDefault="006F4059" w:rsidP="006F405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factors that affect the rate of diffusion.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B058B9B" w14:textId="77777777" w:rsidR="006F4059" w:rsidRDefault="00DE0366" w:rsidP="00DE0366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Diffusion gradient </w:t>
      </w:r>
    </w:p>
    <w:p w14:paraId="7EC9A221" w14:textId="77777777" w:rsidR="00DE0366" w:rsidRDefault="00DE0366" w:rsidP="00DE0366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Thickness of tissues</w:t>
      </w:r>
    </w:p>
    <w:p w14:paraId="185DD09D" w14:textId="77777777" w:rsidR="00DE0366" w:rsidRDefault="00DE0366" w:rsidP="00DE0366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Size of molecules</w:t>
      </w:r>
    </w:p>
    <w:p w14:paraId="6218DDFE" w14:textId="77777777" w:rsidR="00DE0366" w:rsidRDefault="00DE0366" w:rsidP="00DE0366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Temperature </w:t>
      </w:r>
    </w:p>
    <w:p w14:paraId="6F0933A2" w14:textId="77777777" w:rsidR="00DE0366" w:rsidRDefault="00DE0366" w:rsidP="00DE0366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Type of medium</w:t>
      </w:r>
    </w:p>
    <w:p w14:paraId="4F0ED04D" w14:textId="77777777" w:rsidR="006F4059" w:rsidRPr="00DE0366" w:rsidRDefault="00DE0366" w:rsidP="004C620F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Surface area to volume ratio</w:t>
      </w:r>
    </w:p>
    <w:p w14:paraId="0659FCF5" w14:textId="77777777" w:rsidR="006F4059" w:rsidRDefault="006F4059" w:rsidP="006F405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experiment was set-up in a laboratory as shown below.</w:t>
      </w:r>
    </w:p>
    <w:p w14:paraId="4549F475" w14:textId="77777777" w:rsidR="006F4059" w:rsidRDefault="006F4059" w:rsidP="006F405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will happen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visking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tubing in M and N after two hours.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13401D9" w14:textId="77777777" w:rsidR="006F4059" w:rsidRDefault="004C620F" w:rsidP="004C620F">
      <w:pPr>
        <w:pStyle w:val="NoSpacing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 – will swell / increase in size</w:t>
      </w:r>
    </w:p>
    <w:p w14:paraId="0337B767" w14:textId="77777777" w:rsidR="004C620F" w:rsidRPr="004C620F" w:rsidRDefault="004C620F" w:rsidP="004C620F">
      <w:pPr>
        <w:pStyle w:val="NoSpacing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 – Will shrink / decrease </w:t>
      </w:r>
    </w:p>
    <w:p w14:paraId="0B83AE88" w14:textId="77777777" w:rsidR="006F4059" w:rsidRPr="004C620F" w:rsidRDefault="006F4059" w:rsidP="006F405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55CB4F27" w14:textId="77777777" w:rsidR="006F4059" w:rsidRDefault="006F4059" w:rsidP="006F405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observations made in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3A88165" w14:textId="77777777" w:rsidR="006F4059" w:rsidRDefault="00191B14" w:rsidP="0073728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Sodium </w:t>
      </w:r>
      <w:r w:rsidR="00737281">
        <w:rPr>
          <w:rFonts w:ascii="Times New Roman" w:hAnsi="Times New Roman" w:cs="Times New Roman"/>
          <w:b/>
          <w:i/>
          <w:sz w:val="24"/>
          <w:szCs w:val="24"/>
        </w:rPr>
        <w:t xml:space="preserve">chloride solution is a hypertonic solution </w:t>
      </w:r>
      <w:r w:rsidR="003104E8">
        <w:rPr>
          <w:rFonts w:ascii="Times New Roman" w:hAnsi="Times New Roman" w:cs="Times New Roman"/>
          <w:b/>
          <w:i/>
          <w:sz w:val="24"/>
          <w:szCs w:val="24"/>
        </w:rPr>
        <w:t xml:space="preserve">while distilled water is a hypotonic solution therefore distilled water molecules will move from the beaker to the </w:t>
      </w:r>
      <w:proofErr w:type="spellStart"/>
      <w:r w:rsidR="003104E8">
        <w:rPr>
          <w:rFonts w:ascii="Times New Roman" w:hAnsi="Times New Roman" w:cs="Times New Roman"/>
          <w:b/>
          <w:i/>
          <w:sz w:val="24"/>
          <w:szCs w:val="24"/>
        </w:rPr>
        <w:t>visking</w:t>
      </w:r>
      <w:proofErr w:type="spellEnd"/>
      <w:r w:rsidR="003104E8">
        <w:rPr>
          <w:rFonts w:ascii="Times New Roman" w:hAnsi="Times New Roman" w:cs="Times New Roman"/>
          <w:b/>
          <w:i/>
          <w:sz w:val="24"/>
          <w:szCs w:val="24"/>
        </w:rPr>
        <w:t xml:space="preserve"> tubing by osmosis making it to swell.</w:t>
      </w:r>
    </w:p>
    <w:p w14:paraId="2278E260" w14:textId="77777777" w:rsidR="006F4059" w:rsidRDefault="006F4059" w:rsidP="006F405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does </w:t>
      </w:r>
      <w:proofErr w:type="spellStart"/>
      <w:r>
        <w:rPr>
          <w:rFonts w:ascii="Times New Roman" w:hAnsi="Times New Roman" w:cs="Times New Roman"/>
          <w:sz w:val="24"/>
          <w:szCs w:val="24"/>
        </w:rPr>
        <w:t>visking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tubing represent in a living organism?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29138E5" w14:textId="77777777" w:rsidR="006F4059" w:rsidRPr="00F87395" w:rsidRDefault="00E90CB5" w:rsidP="00050A17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Cell membrane/ plasma membrane/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plasmalema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8406F9F" w14:textId="77777777" w:rsidR="006F4059" w:rsidRDefault="006F4059" w:rsidP="006F405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autotrophism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heterotrophism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modes of nutrition.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B071D14" w14:textId="77777777" w:rsidR="006F4059" w:rsidRPr="00050A17" w:rsidRDefault="00050A17" w:rsidP="0050092F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Autotrophism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is a mode of nutrition in which some plants manufacture their own complex food substances from simpler substances such as carbon (IV) oxide and water while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heterotrophism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is a mode of nutrition that involves taking complex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ready made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food materials from plants and other animals.</w:t>
      </w:r>
    </w:p>
    <w:p w14:paraId="2AF3347A" w14:textId="77777777" w:rsidR="006F4059" w:rsidRDefault="006F4059" w:rsidP="006F405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properties of monosaccharides.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F30E63D" w14:textId="77777777" w:rsidR="006F4059" w:rsidRDefault="0050092F" w:rsidP="0050092F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They are soluble in water</w:t>
      </w:r>
    </w:p>
    <w:p w14:paraId="21FD9BA9" w14:textId="77777777" w:rsidR="0050092F" w:rsidRDefault="0050092F" w:rsidP="0050092F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They form sweet tasting solution</w:t>
      </w:r>
    </w:p>
    <w:p w14:paraId="194972A5" w14:textId="77777777" w:rsidR="0050092F" w:rsidRDefault="0050092F" w:rsidP="0050092F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They are reducing sugars</w:t>
      </w:r>
    </w:p>
    <w:p w14:paraId="31BFEC06" w14:textId="77777777" w:rsidR="006F4059" w:rsidRPr="0050092F" w:rsidRDefault="0050092F" w:rsidP="002F049A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They are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crystalisable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ACE71FB" w14:textId="77777777" w:rsidR="006F4059" w:rsidRDefault="006F4059" w:rsidP="006F405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equation below shows formation of a disaccharide.</w:t>
      </w:r>
    </w:p>
    <w:p w14:paraId="4CF76ED1" w14:textId="77777777" w:rsidR="006F4059" w:rsidRDefault="00C400A1" w:rsidP="006F40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32198EA">
          <v:shape id="_x0000_s1026" type="#_x0000_t32" style="position:absolute;left:0;text-align:left;margin-left:129.75pt;margin-top:13.4pt;width:51.75pt;height:0;z-index:251660288" o:connectortype="straight">
            <v:stroke endarrow="block"/>
          </v:shape>
        </w:pict>
      </w:r>
      <w:r w:rsidR="006F4059">
        <w:rPr>
          <w:rFonts w:ascii="Times New Roman" w:hAnsi="Times New Roman" w:cs="Times New Roman"/>
          <w:sz w:val="24"/>
          <w:szCs w:val="24"/>
        </w:rPr>
        <w:t xml:space="preserve">Glucose + </w:t>
      </w:r>
      <w:proofErr w:type="gramStart"/>
      <w:r w:rsidR="006F4059">
        <w:rPr>
          <w:rFonts w:ascii="Times New Roman" w:hAnsi="Times New Roman" w:cs="Times New Roman"/>
          <w:sz w:val="24"/>
          <w:szCs w:val="24"/>
        </w:rPr>
        <w:t>Glucose  process</w:t>
      </w:r>
      <w:proofErr w:type="gramEnd"/>
      <w:r w:rsidR="006F4059">
        <w:rPr>
          <w:rFonts w:ascii="Times New Roman" w:hAnsi="Times New Roman" w:cs="Times New Roman"/>
          <w:sz w:val="24"/>
          <w:szCs w:val="24"/>
        </w:rPr>
        <w:t xml:space="preserve"> p      Q + water</w:t>
      </w:r>
    </w:p>
    <w:p w14:paraId="4B633073" w14:textId="77777777" w:rsidR="006F4059" w:rsidRDefault="006F4059" w:rsidP="006F405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process 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7469487" w14:textId="77777777" w:rsidR="006F4059" w:rsidRPr="001153A3" w:rsidRDefault="001153A3" w:rsidP="001153A3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Condensation </w:t>
      </w:r>
    </w:p>
    <w:p w14:paraId="29BCD656" w14:textId="77777777" w:rsidR="006F4059" w:rsidRDefault="006F4059" w:rsidP="006F405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Q.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C776C2C" w14:textId="77777777" w:rsidR="006F4059" w:rsidRPr="001153A3" w:rsidRDefault="0053331D" w:rsidP="001153A3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1153A3">
        <w:rPr>
          <w:rFonts w:ascii="Times New Roman" w:hAnsi="Times New Roman" w:cs="Times New Roman"/>
          <w:b/>
          <w:i/>
          <w:sz w:val="24"/>
          <w:szCs w:val="24"/>
        </w:rPr>
        <w:t>altose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C7DA00A" w14:textId="77777777" w:rsidR="006F4059" w:rsidRDefault="006F4059" w:rsidP="006F405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than product Q named above name other two examples of disaccharides.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A71611F" w14:textId="77777777" w:rsidR="006F4059" w:rsidRDefault="0053331D" w:rsidP="0053331D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Sucrose</w:t>
      </w:r>
    </w:p>
    <w:p w14:paraId="0AA7B2AA" w14:textId="77777777" w:rsidR="006F4059" w:rsidRPr="0053331D" w:rsidRDefault="0053331D" w:rsidP="0053331D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Lactose </w:t>
      </w:r>
    </w:p>
    <w:p w14:paraId="5E7DD369" w14:textId="77777777" w:rsidR="006F4059" w:rsidRDefault="006F4059" w:rsidP="006F405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331D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 xml:space="preserve"> four factors which affect </w:t>
      </w:r>
      <w:proofErr w:type="gramStart"/>
      <w:r>
        <w:rPr>
          <w:rFonts w:ascii="Times New Roman" w:hAnsi="Times New Roman" w:cs="Times New Roman"/>
          <w:sz w:val="24"/>
          <w:szCs w:val="24"/>
        </w:rPr>
        <w:t>enzyme controlled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C245111" w14:textId="77777777" w:rsidR="006F4059" w:rsidRDefault="00257663" w:rsidP="00257663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Temperature </w:t>
      </w:r>
    </w:p>
    <w:p w14:paraId="3846BE8F" w14:textId="77777777" w:rsidR="00257663" w:rsidRDefault="00257663" w:rsidP="00257663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pH</w:t>
      </w:r>
    </w:p>
    <w:p w14:paraId="0D09556F" w14:textId="77777777" w:rsidR="00257663" w:rsidRDefault="00257663" w:rsidP="00257663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Specificity </w:t>
      </w:r>
    </w:p>
    <w:p w14:paraId="3A1F42DD" w14:textId="77777777" w:rsidR="00257663" w:rsidRDefault="00257663" w:rsidP="00257663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Enzyme co-factors and co-enzyme</w:t>
      </w:r>
    </w:p>
    <w:p w14:paraId="5C54F352" w14:textId="77777777" w:rsidR="00257663" w:rsidRDefault="00257663" w:rsidP="00257663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Enzyme inhibitors </w:t>
      </w:r>
    </w:p>
    <w:p w14:paraId="4207853A" w14:textId="77777777" w:rsidR="006F4059" w:rsidRPr="00257663" w:rsidRDefault="00257663" w:rsidP="004D7E5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Substrate concentration and enzyme concentration.</w:t>
      </w:r>
    </w:p>
    <w:p w14:paraId="358EE640" w14:textId="77777777" w:rsidR="006F4059" w:rsidRPr="00257663" w:rsidRDefault="006F4059" w:rsidP="006F405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4623F978" w14:textId="77777777" w:rsidR="006F4059" w:rsidRDefault="006F4059" w:rsidP="006F405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nutrients that are absorbed without being digested by the enzymes in humans.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D2650B9" w14:textId="77777777" w:rsidR="006F4059" w:rsidRDefault="008670C0" w:rsidP="008670C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Water </w:t>
      </w:r>
    </w:p>
    <w:p w14:paraId="71F3CB21" w14:textId="77777777" w:rsidR="008670C0" w:rsidRDefault="008670C0" w:rsidP="008670C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Vitamins </w:t>
      </w:r>
    </w:p>
    <w:p w14:paraId="30C4AFFE" w14:textId="77777777" w:rsidR="006F4059" w:rsidRPr="008670C0" w:rsidRDefault="008670C0" w:rsidP="00A120CB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Mineral ions/salts</w:t>
      </w:r>
    </w:p>
    <w:p w14:paraId="04A0789F" w14:textId="77777777" w:rsidR="006F4059" w:rsidRDefault="006F4059" w:rsidP="006F405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three types of salivary glands.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B401AF8" w14:textId="77777777" w:rsidR="006F4059" w:rsidRDefault="00A120CB" w:rsidP="00A120CB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Sublingual</w:t>
      </w:r>
    </w:p>
    <w:p w14:paraId="05576035" w14:textId="77777777" w:rsidR="00A120CB" w:rsidRDefault="00A120CB" w:rsidP="00A120CB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Sub-mandibular </w:t>
      </w:r>
    </w:p>
    <w:p w14:paraId="04128901" w14:textId="77777777" w:rsidR="006F4059" w:rsidRPr="00A120CB" w:rsidRDefault="00A120CB" w:rsidP="00004D8C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Parotial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sub-maxillary</w:t>
      </w:r>
    </w:p>
    <w:p w14:paraId="561EA43C" w14:textId="77777777" w:rsidR="006F4059" w:rsidRDefault="006F4059" w:rsidP="006F405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roles of saliva in the process of digestion.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08F6677" w14:textId="77777777" w:rsidR="00004D8C" w:rsidRDefault="00004D8C" w:rsidP="00004D8C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Lubricates food</w:t>
      </w:r>
    </w:p>
    <w:p w14:paraId="485AC6CF" w14:textId="77777777" w:rsidR="00004D8C" w:rsidRDefault="00004D8C" w:rsidP="00004D8C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Moistens food</w:t>
      </w:r>
    </w:p>
    <w:p w14:paraId="5D89DC79" w14:textId="77777777" w:rsidR="00004D8C" w:rsidRDefault="00004D8C" w:rsidP="00004D8C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Softens food</w:t>
      </w:r>
    </w:p>
    <w:p w14:paraId="0CDBEFAB" w14:textId="77777777" w:rsidR="00004D8C" w:rsidRDefault="00004D8C" w:rsidP="00004D8C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Dissolves food</w:t>
      </w:r>
    </w:p>
    <w:p w14:paraId="6C862133" w14:textId="77777777" w:rsidR="00004D8C" w:rsidRDefault="00004D8C" w:rsidP="00004D8C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Contains salivary amylase hence digests starch to maltose</w:t>
      </w:r>
    </w:p>
    <w:p w14:paraId="70B49690" w14:textId="77777777" w:rsidR="00004D8C" w:rsidRPr="00004D8C" w:rsidRDefault="00004D8C" w:rsidP="00004D8C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Provides an alkaline medium for action of </w:t>
      </w:r>
      <w:r w:rsidR="00AE3FB4"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</w:rPr>
        <w:t>alivary amylase.</w:t>
      </w:r>
    </w:p>
    <w:p w14:paraId="5B010806" w14:textId="77777777" w:rsidR="006F4059" w:rsidRDefault="006F4059" w:rsidP="006F405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Differentiate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homodonts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heterodonts.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19DB5CE" w14:textId="77777777" w:rsidR="006F4059" w:rsidRPr="00AE3FB4" w:rsidRDefault="00AE3FB4" w:rsidP="00ED0563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Homodonts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 are animals which have the same types, size and shape of teeth while heterodonts are animals with different types, size and shapes of teeth.</w:t>
      </w:r>
    </w:p>
    <w:p w14:paraId="2A5481B2" w14:textId="77777777" w:rsidR="006F4059" w:rsidRPr="00AE3FB4" w:rsidRDefault="006F4059" w:rsidP="006F405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070045AF" w14:textId="77777777" w:rsidR="006F4059" w:rsidRDefault="006F4059" w:rsidP="006F405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represents the lower jaw of a mammal.</w:t>
      </w:r>
    </w:p>
    <w:p w14:paraId="307E1102" w14:textId="77777777" w:rsidR="006F4059" w:rsidRDefault="006F4059" w:rsidP="006F40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5F49AC" w14:textId="77777777" w:rsidR="006F4059" w:rsidRDefault="006F4059" w:rsidP="006F40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9A446B" w14:textId="77777777" w:rsidR="006F4059" w:rsidRDefault="006F4059" w:rsidP="006F40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3F9D4D" w14:textId="77777777" w:rsidR="006F4059" w:rsidRDefault="006F4059" w:rsidP="006F40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828A68" w14:textId="77777777" w:rsidR="006F4059" w:rsidRDefault="006F4059" w:rsidP="006F40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04A64D" w14:textId="77777777" w:rsidR="006F4059" w:rsidRDefault="006F4059" w:rsidP="006F40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6CAED0" w14:textId="77777777" w:rsidR="006F4059" w:rsidRDefault="006F4059" w:rsidP="006F40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7B4F68" w14:textId="77777777" w:rsidR="006F4059" w:rsidRDefault="006F4059" w:rsidP="006F40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A22D8F" w14:textId="77777777" w:rsidR="006F4059" w:rsidRDefault="006F4059" w:rsidP="006F40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BAAC8C" w14:textId="77777777" w:rsidR="006F4059" w:rsidRDefault="006F4059" w:rsidP="006F40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7A82C0" w14:textId="77777777" w:rsidR="006F4059" w:rsidRDefault="006F4059" w:rsidP="006F40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F6DE63" w14:textId="77777777" w:rsidR="006F4059" w:rsidRDefault="006F4059" w:rsidP="006F40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BE3F41" w14:textId="77777777" w:rsidR="006F4059" w:rsidRDefault="006F4059" w:rsidP="006F405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mode of nutrition of the animal whose jaw is shown above.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68D586F" w14:textId="77777777" w:rsidR="006F4059" w:rsidRPr="00D021C5" w:rsidRDefault="00D021C5" w:rsidP="00D021C5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Heterotrophism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7868088" w14:textId="77777777" w:rsidR="006F4059" w:rsidRDefault="006F4059" w:rsidP="006F405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 of feeding.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DFD8B97" w14:textId="77777777" w:rsidR="006F4059" w:rsidRPr="00CC22DC" w:rsidRDefault="00CC22DC" w:rsidP="00CC22DC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Herbivorous </w:t>
      </w:r>
    </w:p>
    <w:p w14:paraId="12E103D0" w14:textId="77777777" w:rsidR="006F4059" w:rsidRDefault="006F4059" w:rsidP="006F405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reason for your answer in (b)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D5C01E0" w14:textId="77777777" w:rsidR="006F4059" w:rsidRPr="00CC22DC" w:rsidRDefault="00CC22DC" w:rsidP="00CC22DC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Presence of a diastema</w:t>
      </w:r>
    </w:p>
    <w:p w14:paraId="2DC0DADF" w14:textId="77777777" w:rsidR="006F4059" w:rsidRDefault="006F4059" w:rsidP="006F405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Diet of the animal.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A997773" w14:textId="77777777" w:rsidR="006F4059" w:rsidRPr="00CC22DC" w:rsidRDefault="00CC22DC" w:rsidP="00CC22DC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Vegetation/ grass/green leaves.</w:t>
      </w:r>
    </w:p>
    <w:p w14:paraId="4C8859D5" w14:textId="77777777" w:rsidR="006F4059" w:rsidRDefault="006F4059" w:rsidP="006F405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toothless gap labeled 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5EB1F2A" w14:textId="77777777" w:rsidR="006F4059" w:rsidRPr="00122E51" w:rsidRDefault="00D215EE" w:rsidP="00122E51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122E51">
        <w:rPr>
          <w:rFonts w:ascii="Times New Roman" w:hAnsi="Times New Roman" w:cs="Times New Roman"/>
          <w:b/>
          <w:i/>
          <w:sz w:val="24"/>
          <w:szCs w:val="24"/>
        </w:rPr>
        <w:t>iastema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8175F7B" w14:textId="77777777" w:rsidR="006F4059" w:rsidRDefault="006F4059" w:rsidP="006F405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substance that is responsible for hardening of teeth.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3B6C7A0" w14:textId="77777777" w:rsidR="006F4059" w:rsidRDefault="00D215EE" w:rsidP="007C2D0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Calcium phosphate</w:t>
      </w:r>
    </w:p>
    <w:p w14:paraId="56152C13" w14:textId="77777777" w:rsidR="006F4059" w:rsidRDefault="006F4059" w:rsidP="006F405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roles of the structures found within a tooth:</w:t>
      </w:r>
    </w:p>
    <w:p w14:paraId="0548C4C6" w14:textId="77777777" w:rsidR="006F4059" w:rsidRDefault="006F4059" w:rsidP="006F405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Blood vessels.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3B19AAC" w14:textId="77777777" w:rsidR="006F4059" w:rsidRDefault="00397662" w:rsidP="00397662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They supply nutrients to living tissues in the dentine.</w:t>
      </w:r>
    </w:p>
    <w:p w14:paraId="5F87A1E8" w14:textId="77777777" w:rsidR="00397662" w:rsidRPr="00397662" w:rsidRDefault="00397662" w:rsidP="00397662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Remove waste products from the dentine</w:t>
      </w:r>
    </w:p>
    <w:p w14:paraId="715B30EC" w14:textId="77777777" w:rsidR="006F4059" w:rsidRDefault="006F4059" w:rsidP="006F405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Nerves.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270C04D" w14:textId="77777777" w:rsidR="006F4059" w:rsidRDefault="00FD26DB" w:rsidP="00C94C4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They detect heat, cold and pain in the tooth</w:t>
      </w:r>
    </w:p>
    <w:p w14:paraId="4A8E1979" w14:textId="77777777" w:rsidR="006F4059" w:rsidRDefault="006F4059" w:rsidP="006F405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two major types of dental diseases.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8740615" w14:textId="77777777" w:rsidR="00F40398" w:rsidRDefault="00F40398" w:rsidP="00F40398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Dental carriers</w:t>
      </w:r>
    </w:p>
    <w:p w14:paraId="261A2647" w14:textId="77777777" w:rsidR="00F40398" w:rsidRPr="00F40398" w:rsidRDefault="00F40398" w:rsidP="00F40398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Periodontal disease</w:t>
      </w:r>
    </w:p>
    <w:p w14:paraId="543B32AE" w14:textId="77777777" w:rsidR="006F4059" w:rsidRDefault="006F4059" w:rsidP="006F405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roles played by bile salts in the process of digestion.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E142296" w14:textId="77777777" w:rsidR="00F40398" w:rsidRDefault="00F40398" w:rsidP="00F40398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They aid in the breakdown of fats into tiny fat droplets to increase their surface area for digestion (emulsification)</w:t>
      </w:r>
    </w:p>
    <w:p w14:paraId="657FCB7A" w14:textId="77777777" w:rsidR="00F40398" w:rsidRDefault="00F40398" w:rsidP="00F40398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They provide an alkaline medium which the enzymes work best.</w:t>
      </w:r>
    </w:p>
    <w:p w14:paraId="72ADF23D" w14:textId="77777777" w:rsidR="00F40398" w:rsidRDefault="00F40398" w:rsidP="00F403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They neutralize the acidic chime from the stomach.</w:t>
      </w:r>
    </w:p>
    <w:p w14:paraId="16331615" w14:textId="77777777" w:rsidR="006F4059" w:rsidRDefault="006F4059" w:rsidP="006F405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Explain five ways in which the illume is adapted to its functions.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40E2EA49" w14:textId="77777777" w:rsidR="006F4059" w:rsidRDefault="00E76A4F" w:rsidP="00E76A4F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Long and narrow to increase surface area for digestion and bring digested food into close contact with walls of the ileum for easier absorption.</w:t>
      </w:r>
    </w:p>
    <w:p w14:paraId="5C42D75F" w14:textId="77777777" w:rsidR="00E76A4F" w:rsidRDefault="00E76A4F" w:rsidP="00E76A4F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Highly coiled to slow down movement of food thus allowing more time for digestion and absorption to take place.</w:t>
      </w:r>
    </w:p>
    <w:p w14:paraId="0B4D4416" w14:textId="77777777" w:rsidR="00E76A4F" w:rsidRDefault="00E76A4F" w:rsidP="00E76A4F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Large number of villi and micro-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to increase surface area.</w:t>
      </w:r>
    </w:p>
    <w:p w14:paraId="2E39BB09" w14:textId="77777777" w:rsidR="00E76A4F" w:rsidRDefault="00E76A4F" w:rsidP="00E76A4F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Presence of thinner layer of cells to reduce diffusion distance of digested food.</w:t>
      </w:r>
    </w:p>
    <w:p w14:paraId="77C92733" w14:textId="77777777" w:rsidR="00E76A4F" w:rsidRDefault="009E0D62" w:rsidP="00E76A4F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Presence of dense network of capillaries in the villi into which amino acids, sugar and vitamins are absorbed.</w:t>
      </w:r>
    </w:p>
    <w:p w14:paraId="7AF1D50C" w14:textId="77777777" w:rsidR="006F4059" w:rsidRDefault="009E0D62" w:rsidP="00CB4A9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Presence of lacteals in the villi for the absorption of fatty acids and glycerol.</w:t>
      </w:r>
    </w:p>
    <w:p w14:paraId="2A872193" w14:textId="77777777" w:rsidR="006F4059" w:rsidRDefault="006F4059" w:rsidP="006F405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is a dental formula of a certain mammal.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1FD3C1" w14:textId="77777777" w:rsidR="006F4059" w:rsidRDefault="006F4059" w:rsidP="006F4059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10C4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10C4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E10C4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10C4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  <w:r w:rsidRPr="00E10C4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10C4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E10C4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10C4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690B544C" w14:textId="77777777" w:rsidR="006F4059" w:rsidRDefault="006F4059" w:rsidP="006F405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total number of teeth of the mammal.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2ADE8DC" w14:textId="77777777" w:rsidR="006F4059" w:rsidRDefault="00F149D2" w:rsidP="00F149D2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 + 0 + 3 + 3 x 2 = 12</w:t>
      </w:r>
    </w:p>
    <w:p w14:paraId="14CB266D" w14:textId="77777777" w:rsidR="00F149D2" w:rsidRDefault="00F149D2" w:rsidP="00F149D2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 + 1 + 3 + 3 x 2 = 20</w:t>
      </w:r>
    </w:p>
    <w:p w14:paraId="508DE9A8" w14:textId="77777777" w:rsidR="00F149D2" w:rsidRPr="00F149D2" w:rsidRDefault="00C400A1" w:rsidP="00F149D2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1AF42A58">
          <v:shape id="_x0000_s1031" type="#_x0000_t32" style="position:absolute;left:0;text-align:left;margin-left:161.25pt;margin-top:-.3pt;width:18pt;height:0;z-index:251665408" o:connectortype="straight"/>
        </w:pict>
      </w:r>
      <w:r w:rsidR="00F149D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149D2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32 teeth</w:t>
      </w:r>
    </w:p>
    <w:p w14:paraId="6F49A580" w14:textId="77777777" w:rsidR="006F4059" w:rsidRDefault="006F4059" w:rsidP="006F405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likely mode of feeding.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75F06AC" w14:textId="77777777" w:rsidR="006F4059" w:rsidRDefault="00035B5A" w:rsidP="0014738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</w:t>
      </w:r>
      <w:r w:rsidR="00147384">
        <w:rPr>
          <w:rFonts w:ascii="Times New Roman" w:hAnsi="Times New Roman" w:cs="Times New Roman"/>
          <w:b/>
          <w:i/>
          <w:sz w:val="24"/>
          <w:szCs w:val="24"/>
        </w:rPr>
        <w:t>erbivorous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38FF956" w14:textId="77777777" w:rsidR="006F4059" w:rsidRDefault="006F4059" w:rsidP="006F405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reason for your answer in (ii)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55D0DAB" w14:textId="77777777" w:rsidR="006F4059" w:rsidRPr="00035B5A" w:rsidRDefault="00035B5A" w:rsidP="00113F22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 lacks incisors and canines in the upper jaw to create a horny pad</w:t>
      </w:r>
      <w:r w:rsidR="00113F2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DE22028" w14:textId="77777777" w:rsidR="006F4059" w:rsidRDefault="006F4059" w:rsidP="006F405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disease in humans caused by deficiency the following: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56F85980" w14:textId="77777777" w:rsidR="006F4059" w:rsidRDefault="006F4059" w:rsidP="006F405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Vitamin A</w:t>
      </w:r>
    </w:p>
    <w:p w14:paraId="108E5B78" w14:textId="77777777" w:rsidR="006F4059" w:rsidRPr="00113F22" w:rsidRDefault="00113F22" w:rsidP="006F4059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Night blindness</w:t>
      </w:r>
    </w:p>
    <w:p w14:paraId="4057C783" w14:textId="77777777" w:rsidR="006F4059" w:rsidRDefault="006F4059" w:rsidP="006F405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Vitamin D</w:t>
      </w:r>
    </w:p>
    <w:p w14:paraId="028DB9EB" w14:textId="77777777" w:rsidR="006F4059" w:rsidRPr="00113F22" w:rsidRDefault="00113F22" w:rsidP="006F4059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Rickets </w:t>
      </w:r>
    </w:p>
    <w:p w14:paraId="1222313C" w14:textId="77777777" w:rsidR="006F4059" w:rsidRDefault="006F4059" w:rsidP="006F405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Vitamin  C</w:t>
      </w:r>
      <w:proofErr w:type="gramEnd"/>
    </w:p>
    <w:p w14:paraId="44C77B81" w14:textId="77777777" w:rsidR="006F4059" w:rsidRPr="00113F22" w:rsidRDefault="00113F22" w:rsidP="006F4059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Scurvy </w:t>
      </w:r>
    </w:p>
    <w:p w14:paraId="33D9D0E4" w14:textId="77777777" w:rsidR="006F4059" w:rsidRDefault="006F4059" w:rsidP="006F405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Iodine </w:t>
      </w:r>
    </w:p>
    <w:p w14:paraId="462F8A2D" w14:textId="77777777" w:rsidR="006F4059" w:rsidRPr="00113F22" w:rsidRDefault="00113F22" w:rsidP="006F4059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Goiter </w:t>
      </w:r>
    </w:p>
    <w:p w14:paraId="28D4C7E6" w14:textId="77777777" w:rsidR="006F4059" w:rsidRDefault="006F4059" w:rsidP="006F405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Iron </w:t>
      </w:r>
    </w:p>
    <w:p w14:paraId="06059D72" w14:textId="77777777" w:rsidR="006F4059" w:rsidRPr="00113F22" w:rsidRDefault="00113F22" w:rsidP="006F4059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Anemia </w:t>
      </w:r>
    </w:p>
    <w:p w14:paraId="2075DE8E" w14:textId="77777777" w:rsidR="006F4059" w:rsidRDefault="006F4059" w:rsidP="006F40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State one function of water in the diet.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4E7B3A4" w14:textId="77777777" w:rsidR="006F4059" w:rsidRDefault="008B25D2" w:rsidP="006F4059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 is a solvent of soluble food substances cooling of the body.</w:t>
      </w:r>
    </w:p>
    <w:p w14:paraId="27E3946A" w14:textId="77777777" w:rsidR="008B25D2" w:rsidRDefault="008B25D2" w:rsidP="006F4059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Provided the medium for transport of dissolved food substances.</w:t>
      </w:r>
    </w:p>
    <w:p w14:paraId="60C16752" w14:textId="77777777" w:rsidR="006F4059" w:rsidRPr="008B25D2" w:rsidRDefault="008B25D2" w:rsidP="006F4059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Facilitates hydrolysis of food substances</w:t>
      </w:r>
      <w:r w:rsidR="00A26CB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6A59332" w14:textId="77777777" w:rsidR="006F4059" w:rsidRDefault="006F4059" w:rsidP="006F40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State five factors that determine energy requirements in human beings.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490CE045" w14:textId="77777777" w:rsidR="006F4059" w:rsidRDefault="00895ED1" w:rsidP="006F4059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Basal </w:t>
      </w:r>
      <w:r w:rsidR="00A26CBB">
        <w:rPr>
          <w:rFonts w:ascii="Times New Roman" w:hAnsi="Times New Roman" w:cs="Times New Roman"/>
          <w:b/>
          <w:i/>
          <w:sz w:val="24"/>
          <w:szCs w:val="24"/>
        </w:rPr>
        <w:t>metabolic rate</w:t>
      </w:r>
    </w:p>
    <w:p w14:paraId="0E04A1B1" w14:textId="77777777" w:rsidR="006F4059" w:rsidRDefault="00895ED1" w:rsidP="002E7D1D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Occupation</w:t>
      </w:r>
      <w:r w:rsidR="00A26CBB">
        <w:rPr>
          <w:rFonts w:ascii="Times New Roman" w:hAnsi="Times New Roman" w:cs="Times New Roman"/>
          <w:b/>
          <w:i/>
          <w:sz w:val="24"/>
          <w:szCs w:val="24"/>
        </w:rPr>
        <w:t>/everyday activity</w:t>
      </w:r>
    </w:p>
    <w:p w14:paraId="62BBC8FB" w14:textId="77777777" w:rsidR="002E7D1D" w:rsidRDefault="00895ED1" w:rsidP="002E7D1D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Age </w:t>
      </w:r>
    </w:p>
    <w:p w14:paraId="591A428A" w14:textId="77777777" w:rsidR="00CF7714" w:rsidRDefault="00895ED1" w:rsidP="002E7D1D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Body </w:t>
      </w:r>
      <w:r w:rsidR="002E7D1D">
        <w:rPr>
          <w:rFonts w:ascii="Times New Roman" w:hAnsi="Times New Roman" w:cs="Times New Roman"/>
          <w:b/>
          <w:i/>
          <w:sz w:val="24"/>
          <w:szCs w:val="24"/>
        </w:rPr>
        <w:t>size</w:t>
      </w:r>
    </w:p>
    <w:p w14:paraId="5F777D8D" w14:textId="77777777" w:rsidR="002E7D1D" w:rsidRDefault="00895ED1" w:rsidP="002E7D1D">
      <w:pPr>
        <w:pStyle w:val="NoSpacing"/>
        <w:ind w:left="720"/>
      </w:pPr>
      <w:r>
        <w:rPr>
          <w:rFonts w:ascii="Times New Roman" w:hAnsi="Times New Roman" w:cs="Times New Roman"/>
          <w:b/>
          <w:i/>
          <w:sz w:val="24"/>
          <w:szCs w:val="24"/>
        </w:rPr>
        <w:t>Sex</w:t>
      </w:r>
    </w:p>
    <w:sectPr w:rsidR="002E7D1D" w:rsidSect="00F87395">
      <w:footerReference w:type="default" r:id="rId7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C129C" w14:textId="77777777" w:rsidR="00C400A1" w:rsidRDefault="00C400A1">
      <w:pPr>
        <w:spacing w:after="0" w:line="240" w:lineRule="auto"/>
      </w:pPr>
      <w:r>
        <w:separator/>
      </w:r>
    </w:p>
  </w:endnote>
  <w:endnote w:type="continuationSeparator" w:id="0">
    <w:p w14:paraId="36DF41A5" w14:textId="77777777" w:rsidR="00C400A1" w:rsidRDefault="00C4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12220"/>
      <w:docPartObj>
        <w:docPartGallery w:val="Page Numbers (Bottom of Page)"/>
        <w:docPartUnique/>
      </w:docPartObj>
    </w:sdtPr>
    <w:sdtEndPr/>
    <w:sdtContent>
      <w:p w14:paraId="40F3102D" w14:textId="77777777" w:rsidR="00ED0563" w:rsidRDefault="007F28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8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C05574" w14:textId="77777777" w:rsidR="00ED0563" w:rsidRDefault="00ED0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CD6D4" w14:textId="77777777" w:rsidR="00C400A1" w:rsidRDefault="00C400A1">
      <w:pPr>
        <w:spacing w:after="0" w:line="240" w:lineRule="auto"/>
      </w:pPr>
      <w:r>
        <w:separator/>
      </w:r>
    </w:p>
  </w:footnote>
  <w:footnote w:type="continuationSeparator" w:id="0">
    <w:p w14:paraId="6B5A02E5" w14:textId="77777777" w:rsidR="00C400A1" w:rsidRDefault="00C40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36B9B"/>
    <w:multiLevelType w:val="hybridMultilevel"/>
    <w:tmpl w:val="C3E259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904B96"/>
    <w:multiLevelType w:val="hybridMultilevel"/>
    <w:tmpl w:val="FFD435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B84E87"/>
    <w:multiLevelType w:val="hybridMultilevel"/>
    <w:tmpl w:val="CF9883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AD3356"/>
    <w:multiLevelType w:val="hybridMultilevel"/>
    <w:tmpl w:val="3CFAD4D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A25EA8"/>
    <w:multiLevelType w:val="hybridMultilevel"/>
    <w:tmpl w:val="4DD42B4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8D1B3B"/>
    <w:multiLevelType w:val="hybridMultilevel"/>
    <w:tmpl w:val="BC5233D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423D93"/>
    <w:multiLevelType w:val="hybridMultilevel"/>
    <w:tmpl w:val="0144E3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D10617"/>
    <w:multiLevelType w:val="hybridMultilevel"/>
    <w:tmpl w:val="87183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059"/>
    <w:rsid w:val="00004D8C"/>
    <w:rsid w:val="00035B5A"/>
    <w:rsid w:val="00050A17"/>
    <w:rsid w:val="00113F22"/>
    <w:rsid w:val="001153A3"/>
    <w:rsid w:val="00122E51"/>
    <w:rsid w:val="00147384"/>
    <w:rsid w:val="00191B14"/>
    <w:rsid w:val="00257663"/>
    <w:rsid w:val="002E7D1D"/>
    <w:rsid w:val="002F049A"/>
    <w:rsid w:val="003104E8"/>
    <w:rsid w:val="00397662"/>
    <w:rsid w:val="003F2FAA"/>
    <w:rsid w:val="004C620F"/>
    <w:rsid w:val="004D7E50"/>
    <w:rsid w:val="0050092F"/>
    <w:rsid w:val="0053331D"/>
    <w:rsid w:val="00695CEC"/>
    <w:rsid w:val="006C094C"/>
    <w:rsid w:val="006F4059"/>
    <w:rsid w:val="00737281"/>
    <w:rsid w:val="007C2D02"/>
    <w:rsid w:val="007F2893"/>
    <w:rsid w:val="008670C0"/>
    <w:rsid w:val="00895ED1"/>
    <w:rsid w:val="008B25D2"/>
    <w:rsid w:val="009658E6"/>
    <w:rsid w:val="009B673D"/>
    <w:rsid w:val="009E0D62"/>
    <w:rsid w:val="00A120CB"/>
    <w:rsid w:val="00A26CBB"/>
    <w:rsid w:val="00A90CE7"/>
    <w:rsid w:val="00AB59D4"/>
    <w:rsid w:val="00AE3FB4"/>
    <w:rsid w:val="00B7022C"/>
    <w:rsid w:val="00B75A65"/>
    <w:rsid w:val="00C400A1"/>
    <w:rsid w:val="00C7182C"/>
    <w:rsid w:val="00C94C4E"/>
    <w:rsid w:val="00CB4A96"/>
    <w:rsid w:val="00CC22DC"/>
    <w:rsid w:val="00CF7714"/>
    <w:rsid w:val="00D021C5"/>
    <w:rsid w:val="00D215EE"/>
    <w:rsid w:val="00DD4958"/>
    <w:rsid w:val="00DE0366"/>
    <w:rsid w:val="00E76A4F"/>
    <w:rsid w:val="00E90CB5"/>
    <w:rsid w:val="00ED0563"/>
    <w:rsid w:val="00F149D2"/>
    <w:rsid w:val="00F40398"/>
    <w:rsid w:val="00F87395"/>
    <w:rsid w:val="00FD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31"/>
        <o:r id="V:Rule5" type="connector" idref="#_x0000_s1030"/>
        <o:r id="V:Rule6" type="connector" idref="#_x0000_s1028"/>
      </o:rules>
    </o:shapelayout>
  </w:shapeDefaults>
  <w:decimalSymbol w:val="."/>
  <w:listSeparator w:val=","/>
  <w14:docId w14:val="43425BA3"/>
  <w15:docId w15:val="{F1E96FFD-8DB5-487C-BB72-0CEFAA34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05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F4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FESTUS</cp:lastModifiedBy>
  <cp:revision>44</cp:revision>
  <dcterms:created xsi:type="dcterms:W3CDTF">2021-06-17T07:25:00Z</dcterms:created>
  <dcterms:modified xsi:type="dcterms:W3CDTF">2024-06-30T14:46:00Z</dcterms:modified>
</cp:coreProperties>
</file>