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AA3A" w14:textId="77777777" w:rsidR="006D5F3C" w:rsidRPr="006D5F3C" w:rsidRDefault="00AC146A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311</w:t>
      </w:r>
    </w:p>
    <w:p w14:paraId="0BB75AED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D5F3C">
        <w:rPr>
          <w:rFonts w:ascii="Times New Roman" w:eastAsia="Batang" w:hAnsi="Times New Roman" w:cs="Times New Roman"/>
          <w:b/>
          <w:sz w:val="24"/>
          <w:szCs w:val="24"/>
        </w:rPr>
        <w:t xml:space="preserve">MARKING SCHEME </w:t>
      </w:r>
      <w:r w:rsidRPr="006D5F3C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14:paraId="1427E049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proofErr w:type="gramStart"/>
      <w:r w:rsidRPr="006D5F3C">
        <w:rPr>
          <w:rFonts w:ascii="Times New Roman" w:eastAsia="Batang" w:hAnsi="Times New Roman" w:cs="Times New Roman"/>
          <w:b/>
          <w:sz w:val="24"/>
          <w:szCs w:val="24"/>
        </w:rPr>
        <w:t xml:space="preserve">SECTION  </w:t>
      </w:r>
      <w:r w:rsidRPr="006D5F3C">
        <w:rPr>
          <w:rFonts w:ascii="Times New Roman" w:eastAsia="Batang" w:hAnsi="Times New Roman" w:cs="Times New Roman"/>
          <w:b/>
          <w:sz w:val="24"/>
          <w:szCs w:val="24"/>
        </w:rPr>
        <w:tab/>
      </w:r>
      <w:proofErr w:type="gramEnd"/>
      <w:r w:rsidRPr="006D5F3C">
        <w:rPr>
          <w:rFonts w:ascii="Times New Roman" w:eastAsia="Batang" w:hAnsi="Times New Roman" w:cs="Times New Roman"/>
          <w:b/>
          <w:sz w:val="24"/>
          <w:szCs w:val="24"/>
        </w:rPr>
        <w:t>A   -</w:t>
      </w:r>
      <w:r w:rsidRPr="006D5F3C">
        <w:rPr>
          <w:rFonts w:ascii="Times New Roman" w:eastAsia="Batang" w:hAnsi="Times New Roman" w:cs="Times New Roman"/>
          <w:b/>
          <w:sz w:val="24"/>
          <w:szCs w:val="24"/>
        </w:rPr>
        <w:tab/>
        <w:t>25 MARKS</w:t>
      </w:r>
    </w:p>
    <w:p w14:paraId="58D40E1C" w14:textId="77777777" w:rsidR="006D5F3C" w:rsidRPr="006D5F3C" w:rsidRDefault="006D5F3C" w:rsidP="006D5F3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Example of oral traditions used in the study of </w:t>
      </w:r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>Kenyan  History</w:t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2x1=2mks </w:t>
      </w:r>
    </w:p>
    <w:p w14:paraId="5A2E2DD9" w14:textId="77777777" w:rsidR="006D5F3C" w:rsidRPr="006D5F3C" w:rsidRDefault="006D5F3C" w:rsidP="006D5F3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Folktales </w:t>
      </w:r>
    </w:p>
    <w:p w14:paraId="38A1CA54" w14:textId="77777777" w:rsidR="006D5F3C" w:rsidRPr="006D5F3C" w:rsidRDefault="006D5F3C" w:rsidP="006D5F3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Proverbs</w:t>
      </w:r>
    </w:p>
    <w:p w14:paraId="31DBD2F5" w14:textId="77777777" w:rsidR="006D5F3C" w:rsidRPr="006D5F3C" w:rsidRDefault="006D5F3C" w:rsidP="006D5F3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Stories </w:t>
      </w:r>
    </w:p>
    <w:p w14:paraId="5938BDB2" w14:textId="77777777" w:rsidR="006D5F3C" w:rsidRPr="006D5F3C" w:rsidRDefault="006D5F3C" w:rsidP="006D5F3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Legends </w:t>
      </w:r>
    </w:p>
    <w:p w14:paraId="70D23472" w14:textId="77777777" w:rsidR="006D5F3C" w:rsidRPr="006D5F3C" w:rsidRDefault="006D5F3C" w:rsidP="006D5F3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Riddles </w:t>
      </w:r>
    </w:p>
    <w:p w14:paraId="4B32F10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2. One pre-historic site in Kenya where Kenya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pithecus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was discovered.</w:t>
      </w:r>
    </w:p>
    <w:p w14:paraId="7C5462F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-Fort-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Ternan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1x1=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mk</w:t>
      </w:r>
      <w:proofErr w:type="spellEnd"/>
    </w:p>
    <w:p w14:paraId="4C649E8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3. Two reason why Kenyans communities fought against each other during the pre- </w:t>
      </w:r>
    </w:p>
    <w:p w14:paraId="4B218484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colonial period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2x1=2mks</w:t>
      </w:r>
    </w:p>
    <w:p w14:paraId="5FE5AAFF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They were competing for land for cultivation / settlement</w:t>
      </w:r>
    </w:p>
    <w:p w14:paraId="08DDD9D3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Competition for water and pasture</w:t>
      </w:r>
    </w:p>
    <w:p w14:paraId="41FA1752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To demonstrate their military power</w:t>
      </w:r>
    </w:p>
    <w:p w14:paraId="325D69F3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To raid for cattle</w:t>
      </w:r>
    </w:p>
    <w:p w14:paraId="44B65BDB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 Slave raids </w:t>
      </w:r>
    </w:p>
    <w:p w14:paraId="22EEAC77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4. Archaeological evidence that shows that the Kenyan coast had contacts with outside world </w:t>
      </w:r>
    </w:p>
    <w:p w14:paraId="395B04C8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    by   1500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2mks</w:t>
      </w:r>
    </w:p>
    <w:p w14:paraId="73D3454B" w14:textId="77777777" w:rsidR="006D5F3C" w:rsidRPr="006D5F3C" w:rsidRDefault="006D5F3C" w:rsidP="006D5F3C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Fragments of Chinese pottery</w:t>
      </w:r>
    </w:p>
    <w:p w14:paraId="0B1649E2" w14:textId="77777777" w:rsidR="006D5F3C" w:rsidRPr="006D5F3C" w:rsidRDefault="006D5F3C" w:rsidP="006D5F3C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Remains of beads</w:t>
      </w:r>
    </w:p>
    <w:p w14:paraId="711D0B7C" w14:textId="77777777" w:rsidR="006D5F3C" w:rsidRPr="006D5F3C" w:rsidRDefault="006D5F3C" w:rsidP="006D5F3C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Remains of iron tools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any 2x1=2mks</w:t>
      </w:r>
    </w:p>
    <w:p w14:paraId="024E9095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5. The main reason why early visitors came to the Kenyan coast by 1500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1mk</w:t>
      </w:r>
    </w:p>
    <w:p w14:paraId="1B0D5369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       - They wanted to participate in trade </w:t>
      </w:r>
    </w:p>
    <w:p w14:paraId="6945AE39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6. The dispersal area of the Eastern Bantu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1mk</w:t>
      </w:r>
    </w:p>
    <w:p w14:paraId="3139B1B3" w14:textId="77777777" w:rsidR="006D5F3C" w:rsidRPr="006D5F3C" w:rsidRDefault="006D5F3C" w:rsidP="006D5F3C">
      <w:pPr>
        <w:spacing w:after="0" w:line="360" w:lineRule="auto"/>
        <w:ind w:firstLine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Shungwaya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</w:p>
    <w:p w14:paraId="0D62F693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7. Two ways in which the constitution promotes national unity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2mks</w:t>
      </w:r>
    </w:p>
    <w:p w14:paraId="289A1103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- It has a component of equality of all people before the law.</w:t>
      </w:r>
    </w:p>
    <w:p w14:paraId="398B6EFD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- It emphasizes on justice and fairness to all citizens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2x1=2mks </w:t>
      </w:r>
    </w:p>
    <w:p w14:paraId="352DC404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lastRenderedPageBreak/>
        <w:t>8. Two development rights of children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2mks </w:t>
      </w:r>
    </w:p>
    <w:p w14:paraId="37C59AB4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Rights to education</w:t>
      </w:r>
    </w:p>
    <w:p w14:paraId="32CCCFA5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Right to leisure and play</w:t>
      </w:r>
    </w:p>
    <w:p w14:paraId="7646C820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Right to participation in culture and artistic activities</w:t>
      </w:r>
    </w:p>
    <w:p w14:paraId="14787601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 </w:t>
      </w:r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>Right  to</w:t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express themselves </w:t>
      </w:r>
    </w:p>
    <w:p w14:paraId="6C53B9EF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 Access to information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2x1=2mks</w:t>
      </w:r>
    </w:p>
    <w:p w14:paraId="63110128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</w:p>
    <w:p w14:paraId="1E6634C6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9. One body that monitors human rights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1mks</w:t>
      </w:r>
    </w:p>
    <w:p w14:paraId="52035038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-Teachers </w:t>
      </w:r>
    </w:p>
    <w:p w14:paraId="64294856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-Lawyers </w:t>
      </w:r>
    </w:p>
    <w:p w14:paraId="1EC8FCD6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-National police service</w:t>
      </w:r>
    </w:p>
    <w:p w14:paraId="1F985F4F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-The civil society / pressure groups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etc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338D0AB4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</w:t>
      </w:r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>Religious  groups</w:t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1x1=1mk</w:t>
      </w:r>
    </w:p>
    <w:p w14:paraId="44E06D4A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10. Two strategic factors that made Britain interested in occupying Kenya during the nineteenth  </w:t>
      </w:r>
    </w:p>
    <w:p w14:paraId="70CD77D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        century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    2mks</w:t>
      </w:r>
    </w:p>
    <w:p w14:paraId="157A4ECA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-To secure her interests in Egypt by controlling the source of River Nile.</w:t>
      </w:r>
    </w:p>
    <w:p w14:paraId="102D6856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-To safeguard her commercial interests in India by occupying the coast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    2x1=2mks</w:t>
      </w:r>
    </w:p>
    <w:p w14:paraId="390873A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11. The role played by </w:t>
      </w:r>
      <w:proofErr w:type="spellStart"/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>Mekatilili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Wa</w:t>
      </w:r>
      <w:proofErr w:type="spellEnd"/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Menza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in the struggle for independence in Kenya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         1mk</w:t>
      </w:r>
    </w:p>
    <w:p w14:paraId="14488670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 She administered oaths </w:t>
      </w:r>
    </w:p>
    <w:p w14:paraId="3D5A2AD7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Mobilized / rallied the Mijikenda to rebel against the colonial government</w:t>
      </w:r>
    </w:p>
    <w:p w14:paraId="472A3DC4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 Spearheaded women leadership in the struggle for independence </w:t>
      </w:r>
    </w:p>
    <w:p w14:paraId="3A9062DE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Inspired / motivated the Mijikenda to resist colonial rule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1x1=1mk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</w:p>
    <w:p w14:paraId="502DB03F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12. Two reasons why Africans were denied equal educational opportunities with other </w:t>
      </w:r>
    </w:p>
    <w:p w14:paraId="03CF335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ab/>
        <w:t xml:space="preserve">races during the colonial period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1mk</w:t>
      </w:r>
    </w:p>
    <w:p w14:paraId="3EF0300C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- Europeans aimed to produce and maintain a semi- skilled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labour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force for the colonial government.</w:t>
      </w:r>
    </w:p>
    <w:p w14:paraId="1F7007BD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Fear of competition from educated Africans / racial discrimination</w:t>
      </w:r>
    </w:p>
    <w:p w14:paraId="27E5AD29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1x1mk</w:t>
      </w:r>
    </w:p>
    <w:p w14:paraId="3130CD05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8360B77" w14:textId="77777777" w:rsidR="003C1A0A" w:rsidRPr="003C1A0A" w:rsidRDefault="006D5F3C" w:rsidP="003C1A0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lastRenderedPageBreak/>
        <w:t>13</w:t>
      </w:r>
      <w:r w:rsidR="003C1A0A" w:rsidRPr="003C1A0A">
        <w:t xml:space="preserve"> </w:t>
      </w:r>
      <w:r w:rsidR="003C1A0A" w:rsidRPr="003C1A0A">
        <w:rPr>
          <w:rFonts w:ascii="Times New Roman" w:eastAsia="Batang" w:hAnsi="Times New Roman" w:cs="Times New Roman"/>
          <w:sz w:val="24"/>
          <w:szCs w:val="24"/>
        </w:rPr>
        <w:tab/>
        <w:t>The chartered company that administered Northern Nigeria during colonization (1mk)</w:t>
      </w:r>
    </w:p>
    <w:p w14:paraId="0C62951F" w14:textId="77777777" w:rsidR="006D5F3C" w:rsidRPr="006D5F3C" w:rsidRDefault="003C1A0A" w:rsidP="003C1A0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3C1A0A">
        <w:rPr>
          <w:rFonts w:ascii="Times New Roman" w:eastAsia="Batang" w:hAnsi="Times New Roman" w:cs="Times New Roman"/>
          <w:sz w:val="24"/>
          <w:szCs w:val="24"/>
        </w:rPr>
        <w:t>-</w:t>
      </w:r>
      <w:r w:rsidRPr="003C1A0A">
        <w:rPr>
          <w:rFonts w:ascii="Times New Roman" w:eastAsia="Batang" w:hAnsi="Times New Roman" w:cs="Times New Roman"/>
          <w:sz w:val="24"/>
          <w:szCs w:val="24"/>
        </w:rPr>
        <w:tab/>
        <w:t>Royal Niger company</w:t>
      </w:r>
    </w:p>
    <w:p w14:paraId="3CFF8547" w14:textId="77777777" w:rsidR="001944E0" w:rsidRPr="001944E0" w:rsidRDefault="006D5F3C" w:rsidP="001944E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14. </w:t>
      </w:r>
      <w:r w:rsidR="001944E0" w:rsidRPr="001944E0">
        <w:rPr>
          <w:rFonts w:ascii="Times New Roman" w:eastAsia="Batang" w:hAnsi="Times New Roman" w:cs="Times New Roman"/>
          <w:sz w:val="24"/>
          <w:szCs w:val="24"/>
        </w:rPr>
        <w:tab/>
        <w:t xml:space="preserve">Main aim of 1884 -1885 Berlin conference </w:t>
      </w:r>
      <w:r w:rsidR="001944E0" w:rsidRPr="001944E0">
        <w:rPr>
          <w:rFonts w:ascii="Times New Roman" w:eastAsia="Batang" w:hAnsi="Times New Roman" w:cs="Times New Roman"/>
          <w:sz w:val="24"/>
          <w:szCs w:val="24"/>
        </w:rPr>
        <w:tab/>
      </w:r>
      <w:proofErr w:type="gramStart"/>
      <w:r w:rsidR="001944E0" w:rsidRPr="001944E0">
        <w:rPr>
          <w:rFonts w:ascii="Times New Roman" w:eastAsia="Batang" w:hAnsi="Times New Roman" w:cs="Times New Roman"/>
          <w:sz w:val="24"/>
          <w:szCs w:val="24"/>
        </w:rPr>
        <w:tab/>
        <w:t>( 1</w:t>
      </w:r>
      <w:proofErr w:type="gramEnd"/>
      <w:r w:rsidR="001944E0" w:rsidRPr="001944E0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1944E0" w:rsidRPr="001944E0">
        <w:rPr>
          <w:rFonts w:ascii="Times New Roman" w:eastAsia="Batang" w:hAnsi="Times New Roman" w:cs="Times New Roman"/>
          <w:sz w:val="24"/>
          <w:szCs w:val="24"/>
        </w:rPr>
        <w:t>mk</w:t>
      </w:r>
      <w:proofErr w:type="spellEnd"/>
      <w:r w:rsidR="001944E0" w:rsidRPr="001944E0">
        <w:rPr>
          <w:rFonts w:ascii="Times New Roman" w:eastAsia="Batang" w:hAnsi="Times New Roman" w:cs="Times New Roman"/>
          <w:sz w:val="24"/>
          <w:szCs w:val="24"/>
        </w:rPr>
        <w:t>)</w:t>
      </w:r>
    </w:p>
    <w:p w14:paraId="31A8C56B" w14:textId="77777777" w:rsidR="006D5F3C" w:rsidRPr="006D5F3C" w:rsidRDefault="001944E0" w:rsidP="001944E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1944E0">
        <w:rPr>
          <w:rFonts w:ascii="Times New Roman" w:eastAsia="Batang" w:hAnsi="Times New Roman" w:cs="Times New Roman"/>
          <w:sz w:val="24"/>
          <w:szCs w:val="24"/>
        </w:rPr>
        <w:t>-</w:t>
      </w:r>
      <w:r w:rsidRPr="001944E0">
        <w:rPr>
          <w:rFonts w:ascii="Times New Roman" w:eastAsia="Batang" w:hAnsi="Times New Roman" w:cs="Times New Roman"/>
          <w:sz w:val="24"/>
          <w:szCs w:val="24"/>
        </w:rPr>
        <w:tab/>
        <w:t>To divide /share out Africa among European nations in a peaceful manner.</w:t>
      </w:r>
    </w:p>
    <w:p w14:paraId="32AA5E6E" w14:textId="77777777" w:rsidR="009A6347" w:rsidRPr="009A6347" w:rsidRDefault="006D5F3C" w:rsidP="009A6347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15. </w:t>
      </w:r>
      <w:r w:rsidR="009A6347" w:rsidRPr="009A6347">
        <w:rPr>
          <w:rFonts w:ascii="Times New Roman" w:eastAsia="Batang" w:hAnsi="Times New Roman" w:cs="Times New Roman"/>
          <w:sz w:val="24"/>
          <w:szCs w:val="24"/>
        </w:rPr>
        <w:tab/>
        <w:t xml:space="preserve">The father of road construction </w:t>
      </w:r>
      <w:r w:rsidR="009A6347" w:rsidRPr="009A6347">
        <w:rPr>
          <w:rFonts w:ascii="Times New Roman" w:eastAsia="Batang" w:hAnsi="Times New Roman" w:cs="Times New Roman"/>
          <w:sz w:val="24"/>
          <w:szCs w:val="24"/>
        </w:rPr>
        <w:tab/>
      </w:r>
      <w:r w:rsidR="009A6347" w:rsidRPr="009A6347">
        <w:rPr>
          <w:rFonts w:ascii="Times New Roman" w:eastAsia="Batang" w:hAnsi="Times New Roman" w:cs="Times New Roman"/>
          <w:sz w:val="24"/>
          <w:szCs w:val="24"/>
        </w:rPr>
        <w:tab/>
      </w:r>
      <w:r w:rsidR="009A6347" w:rsidRPr="009A6347">
        <w:rPr>
          <w:rFonts w:ascii="Times New Roman" w:eastAsia="Batang" w:hAnsi="Times New Roman" w:cs="Times New Roman"/>
          <w:sz w:val="24"/>
          <w:szCs w:val="24"/>
        </w:rPr>
        <w:tab/>
      </w:r>
      <w:proofErr w:type="gramStart"/>
      <w:r w:rsidR="009A6347" w:rsidRPr="009A6347">
        <w:rPr>
          <w:rFonts w:ascii="Times New Roman" w:eastAsia="Batang" w:hAnsi="Times New Roman" w:cs="Times New Roman"/>
          <w:sz w:val="24"/>
          <w:szCs w:val="24"/>
        </w:rPr>
        <w:tab/>
        <w:t>( 1</w:t>
      </w:r>
      <w:proofErr w:type="gramEnd"/>
      <w:r w:rsidR="009A6347" w:rsidRPr="009A6347">
        <w:rPr>
          <w:rFonts w:ascii="Times New Roman" w:eastAsia="Batang" w:hAnsi="Times New Roman" w:cs="Times New Roman"/>
          <w:sz w:val="24"/>
          <w:szCs w:val="24"/>
        </w:rPr>
        <w:t>mks)</w:t>
      </w:r>
    </w:p>
    <w:p w14:paraId="4CF58384" w14:textId="77777777" w:rsidR="006D5F3C" w:rsidRPr="006D5F3C" w:rsidRDefault="009A6347" w:rsidP="009A6347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A6347">
        <w:rPr>
          <w:rFonts w:ascii="Times New Roman" w:eastAsia="Batang" w:hAnsi="Times New Roman" w:cs="Times New Roman"/>
          <w:sz w:val="24"/>
          <w:szCs w:val="24"/>
        </w:rPr>
        <w:t>-</w:t>
      </w:r>
      <w:r w:rsidRPr="009A6347">
        <w:rPr>
          <w:rFonts w:ascii="Times New Roman" w:eastAsia="Batang" w:hAnsi="Times New Roman" w:cs="Times New Roman"/>
          <w:sz w:val="24"/>
          <w:szCs w:val="24"/>
        </w:rPr>
        <w:tab/>
        <w:t>John Mac Adam</w:t>
      </w:r>
    </w:p>
    <w:p w14:paraId="01C34BD4" w14:textId="77777777" w:rsidR="005C6C15" w:rsidRPr="005C6C15" w:rsidRDefault="006D5F3C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16. </w:t>
      </w:r>
      <w:r w:rsidR="005C6C15">
        <w:rPr>
          <w:rFonts w:ascii="Times New Roman" w:eastAsia="Batang" w:hAnsi="Times New Roman" w:cs="Times New Roman"/>
          <w:sz w:val="24"/>
          <w:szCs w:val="24"/>
        </w:rPr>
        <w:t xml:space="preserve">    </w:t>
      </w:r>
      <w:r w:rsidR="005C6C15" w:rsidRPr="005C6C15">
        <w:rPr>
          <w:rFonts w:ascii="Times New Roman" w:eastAsia="Batang" w:hAnsi="Times New Roman" w:cs="Times New Roman"/>
          <w:sz w:val="24"/>
          <w:szCs w:val="24"/>
        </w:rPr>
        <w:t xml:space="preserve">One </w:t>
      </w:r>
      <w:proofErr w:type="gramStart"/>
      <w:r w:rsidR="005C6C15" w:rsidRPr="005C6C15">
        <w:rPr>
          <w:rFonts w:ascii="Times New Roman" w:eastAsia="Batang" w:hAnsi="Times New Roman" w:cs="Times New Roman"/>
          <w:sz w:val="24"/>
          <w:szCs w:val="24"/>
        </w:rPr>
        <w:t>feature  of</w:t>
      </w:r>
      <w:proofErr w:type="gramEnd"/>
      <w:r w:rsidR="005C6C15" w:rsidRPr="005C6C15">
        <w:rPr>
          <w:rFonts w:ascii="Times New Roman" w:eastAsia="Batang" w:hAnsi="Times New Roman" w:cs="Times New Roman"/>
          <w:sz w:val="24"/>
          <w:szCs w:val="24"/>
        </w:rPr>
        <w:t xml:space="preserve"> agriculture in Britain before  1750 </w:t>
      </w:r>
      <w:r w:rsidR="005C6C15" w:rsidRPr="005C6C15">
        <w:rPr>
          <w:rFonts w:ascii="Times New Roman" w:eastAsia="Batang" w:hAnsi="Times New Roman" w:cs="Times New Roman"/>
          <w:sz w:val="24"/>
          <w:szCs w:val="24"/>
        </w:rPr>
        <w:tab/>
      </w:r>
      <w:r w:rsidR="005C6C15" w:rsidRPr="005C6C15">
        <w:rPr>
          <w:rFonts w:ascii="Times New Roman" w:eastAsia="Batang" w:hAnsi="Times New Roman" w:cs="Times New Roman"/>
          <w:sz w:val="24"/>
          <w:szCs w:val="24"/>
        </w:rPr>
        <w:tab/>
        <w:t xml:space="preserve">(1 </w:t>
      </w:r>
      <w:proofErr w:type="spellStart"/>
      <w:r w:rsidR="005C6C15" w:rsidRPr="005C6C15">
        <w:rPr>
          <w:rFonts w:ascii="Times New Roman" w:eastAsia="Batang" w:hAnsi="Times New Roman" w:cs="Times New Roman"/>
          <w:sz w:val="24"/>
          <w:szCs w:val="24"/>
        </w:rPr>
        <w:t>mks</w:t>
      </w:r>
      <w:proofErr w:type="spellEnd"/>
      <w:r w:rsidR="005C6C15" w:rsidRPr="005C6C15">
        <w:rPr>
          <w:rFonts w:ascii="Times New Roman" w:eastAsia="Batang" w:hAnsi="Times New Roman" w:cs="Times New Roman"/>
          <w:sz w:val="24"/>
          <w:szCs w:val="24"/>
        </w:rPr>
        <w:t>)</w:t>
      </w:r>
    </w:p>
    <w:p w14:paraId="3C40B492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Farms were not fenced /open fields</w:t>
      </w:r>
    </w:p>
    <w:p w14:paraId="195C137E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Communal land ownership</w:t>
      </w:r>
    </w:p>
    <w:p w14:paraId="7C649A11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Traditional farming methods were used</w:t>
      </w:r>
    </w:p>
    <w:p w14:paraId="3A778173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 xml:space="preserve">Fallow </w:t>
      </w:r>
      <w:proofErr w:type="gramStart"/>
      <w:r w:rsidRPr="005C6C15">
        <w:rPr>
          <w:rFonts w:ascii="Times New Roman" w:eastAsia="Batang" w:hAnsi="Times New Roman" w:cs="Times New Roman"/>
          <w:sz w:val="24"/>
          <w:szCs w:val="24"/>
        </w:rPr>
        <w:t>system  was</w:t>
      </w:r>
      <w:proofErr w:type="gramEnd"/>
      <w:r w:rsidRPr="005C6C15">
        <w:rPr>
          <w:rFonts w:ascii="Times New Roman" w:eastAsia="Batang" w:hAnsi="Times New Roman" w:cs="Times New Roman"/>
          <w:sz w:val="24"/>
          <w:szCs w:val="24"/>
        </w:rPr>
        <w:t xml:space="preserve"> common</w:t>
      </w:r>
    </w:p>
    <w:p w14:paraId="15ADFB9C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Land was fragmented</w:t>
      </w:r>
    </w:p>
    <w:p w14:paraId="4E9A598D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Indigenous crops were mainly grown</w:t>
      </w:r>
    </w:p>
    <w:p w14:paraId="126A53D0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Subsistence farming was practiced</w:t>
      </w:r>
    </w:p>
    <w:p w14:paraId="141E0105" w14:textId="77777777" w:rsidR="005C6C15" w:rsidRPr="005C6C15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Broadcasting method was used</w:t>
      </w:r>
    </w:p>
    <w:p w14:paraId="5E19E7F8" w14:textId="77777777" w:rsidR="006D5F3C" w:rsidRPr="006D5F3C" w:rsidRDefault="005C6C15" w:rsidP="005C6C1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C6C15">
        <w:rPr>
          <w:rFonts w:ascii="Times New Roman" w:eastAsia="Batang" w:hAnsi="Times New Roman" w:cs="Times New Roman"/>
          <w:sz w:val="24"/>
          <w:szCs w:val="24"/>
        </w:rPr>
        <w:t>-</w:t>
      </w:r>
      <w:r w:rsidRPr="005C6C15">
        <w:rPr>
          <w:rFonts w:ascii="Times New Roman" w:eastAsia="Batang" w:hAnsi="Times New Roman" w:cs="Times New Roman"/>
          <w:sz w:val="24"/>
          <w:szCs w:val="24"/>
        </w:rPr>
        <w:tab/>
        <w:t>Low yields</w:t>
      </w:r>
    </w:p>
    <w:p w14:paraId="22E4F60E" w14:textId="77777777" w:rsidR="00DC3E1C" w:rsidRPr="00DC3E1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17.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>Two effects of development of railway transport in the 19th Century.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</w:r>
      <w:proofErr w:type="gramStart"/>
      <w:r w:rsidRPr="00DC3E1C">
        <w:rPr>
          <w:rFonts w:ascii="Times New Roman" w:eastAsia="Batang" w:hAnsi="Times New Roman" w:cs="Times New Roman"/>
          <w:sz w:val="24"/>
          <w:szCs w:val="24"/>
        </w:rPr>
        <w:t>( 2</w:t>
      </w:r>
      <w:proofErr w:type="gramEnd"/>
      <w:r w:rsidRPr="00DC3E1C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DC3E1C">
        <w:rPr>
          <w:rFonts w:ascii="Times New Roman" w:eastAsia="Batang" w:hAnsi="Times New Roman" w:cs="Times New Roman"/>
          <w:sz w:val="24"/>
          <w:szCs w:val="24"/>
        </w:rPr>
        <w:t>mks</w:t>
      </w:r>
      <w:proofErr w:type="spellEnd"/>
      <w:r w:rsidRPr="00DC3E1C">
        <w:rPr>
          <w:rFonts w:ascii="Times New Roman" w:eastAsia="Batang" w:hAnsi="Times New Roman" w:cs="Times New Roman"/>
          <w:sz w:val="24"/>
          <w:szCs w:val="24"/>
        </w:rPr>
        <w:t>)</w:t>
      </w:r>
    </w:p>
    <w:p w14:paraId="44C02C36" w14:textId="77777777" w:rsidR="00DC3E1C" w:rsidRPr="00DC3E1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DC3E1C">
        <w:rPr>
          <w:rFonts w:ascii="Times New Roman" w:eastAsia="Batang" w:hAnsi="Times New Roman" w:cs="Times New Roman"/>
          <w:sz w:val="24"/>
          <w:szCs w:val="24"/>
        </w:rPr>
        <w:t>-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 xml:space="preserve">Led to the development </w:t>
      </w:r>
      <w:proofErr w:type="gramStart"/>
      <w:r w:rsidRPr="00DC3E1C">
        <w:rPr>
          <w:rFonts w:ascii="Times New Roman" w:eastAsia="Batang" w:hAnsi="Times New Roman" w:cs="Times New Roman"/>
          <w:sz w:val="24"/>
          <w:szCs w:val="24"/>
        </w:rPr>
        <w:t>of  urban</w:t>
      </w:r>
      <w:proofErr w:type="gramEnd"/>
      <w:r w:rsidRPr="00DC3E1C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DC3E1C">
        <w:rPr>
          <w:rFonts w:ascii="Times New Roman" w:eastAsia="Batang" w:hAnsi="Times New Roman" w:cs="Times New Roman"/>
          <w:sz w:val="24"/>
          <w:szCs w:val="24"/>
        </w:rPr>
        <w:t>centres</w:t>
      </w:r>
      <w:proofErr w:type="spellEnd"/>
    </w:p>
    <w:p w14:paraId="1B6CE524" w14:textId="77777777" w:rsidR="00DC3E1C" w:rsidRPr="00DC3E1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DC3E1C">
        <w:rPr>
          <w:rFonts w:ascii="Times New Roman" w:eastAsia="Batang" w:hAnsi="Times New Roman" w:cs="Times New Roman"/>
          <w:sz w:val="24"/>
          <w:szCs w:val="24"/>
        </w:rPr>
        <w:t>-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>Led to expansion of local and international trade</w:t>
      </w:r>
    </w:p>
    <w:p w14:paraId="3B9F6188" w14:textId="77777777" w:rsidR="00DC3E1C" w:rsidRPr="00DC3E1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DC3E1C">
        <w:rPr>
          <w:rFonts w:ascii="Times New Roman" w:eastAsia="Batang" w:hAnsi="Times New Roman" w:cs="Times New Roman"/>
          <w:sz w:val="24"/>
          <w:szCs w:val="24"/>
        </w:rPr>
        <w:t>-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>Created employment opportunities</w:t>
      </w:r>
    </w:p>
    <w:p w14:paraId="6C6D74DF" w14:textId="77777777" w:rsidR="00DC3E1C" w:rsidRPr="00DC3E1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DC3E1C">
        <w:rPr>
          <w:rFonts w:ascii="Times New Roman" w:eastAsia="Batang" w:hAnsi="Times New Roman" w:cs="Times New Roman"/>
          <w:sz w:val="24"/>
          <w:szCs w:val="24"/>
        </w:rPr>
        <w:t>-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>Led to expansion of agriculture</w:t>
      </w:r>
    </w:p>
    <w:p w14:paraId="3E298061" w14:textId="77777777" w:rsidR="00DC3E1C" w:rsidRPr="00DC3E1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DC3E1C">
        <w:rPr>
          <w:rFonts w:ascii="Times New Roman" w:eastAsia="Batang" w:hAnsi="Times New Roman" w:cs="Times New Roman"/>
          <w:sz w:val="24"/>
          <w:szCs w:val="24"/>
        </w:rPr>
        <w:t>-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 xml:space="preserve">Led to expansion </w:t>
      </w:r>
      <w:proofErr w:type="gramStart"/>
      <w:r w:rsidRPr="00DC3E1C">
        <w:rPr>
          <w:rFonts w:ascii="Times New Roman" w:eastAsia="Batang" w:hAnsi="Times New Roman" w:cs="Times New Roman"/>
          <w:sz w:val="24"/>
          <w:szCs w:val="24"/>
        </w:rPr>
        <w:t>of  industries</w:t>
      </w:r>
      <w:proofErr w:type="gramEnd"/>
    </w:p>
    <w:p w14:paraId="592EDC55" w14:textId="77777777" w:rsidR="006D5F3C" w:rsidRPr="006D5F3C" w:rsidRDefault="00DC3E1C" w:rsidP="00DC3E1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DC3E1C">
        <w:rPr>
          <w:rFonts w:ascii="Times New Roman" w:eastAsia="Batang" w:hAnsi="Times New Roman" w:cs="Times New Roman"/>
          <w:sz w:val="24"/>
          <w:szCs w:val="24"/>
        </w:rPr>
        <w:t>-</w:t>
      </w:r>
      <w:r w:rsidRPr="00DC3E1C">
        <w:rPr>
          <w:rFonts w:ascii="Times New Roman" w:eastAsia="Batang" w:hAnsi="Times New Roman" w:cs="Times New Roman"/>
          <w:sz w:val="24"/>
          <w:szCs w:val="24"/>
        </w:rPr>
        <w:tab/>
        <w:t>Source of revenue.</w:t>
      </w:r>
    </w:p>
    <w:p w14:paraId="75C79393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0475616C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262718D2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44EFE6B0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4271C2D5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214C3781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03FA0657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D5F3C">
        <w:rPr>
          <w:rFonts w:ascii="Times New Roman" w:eastAsia="Batang" w:hAnsi="Times New Roman" w:cs="Times New Roman"/>
          <w:b/>
          <w:sz w:val="24"/>
          <w:szCs w:val="24"/>
        </w:rPr>
        <w:t>SECTION B –   45 MARKS</w:t>
      </w:r>
    </w:p>
    <w:p w14:paraId="29D1ED1B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18(a) five reasons which led to the migration of the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Cushites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from their original homeland into    </w:t>
      </w:r>
    </w:p>
    <w:p w14:paraId="7581F2CE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       Kenya during the pre-colonial </w:t>
      </w:r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period  </w:t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(5mks)</w:t>
      </w:r>
    </w:p>
    <w:p w14:paraId="154CCC6A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lastRenderedPageBreak/>
        <w:t>They  moved</w:t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in search of pasture and water for their livestock</w:t>
      </w:r>
    </w:p>
    <w:p w14:paraId="3E4AB07C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There was drought and famine in their original homeland.</w:t>
      </w:r>
    </w:p>
    <w:p w14:paraId="526164CE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Outbreak of diseases and </w:t>
      </w:r>
      <w:proofErr w:type="spellStart"/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>epidermics</w:t>
      </w:r>
      <w:proofErr w:type="spell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in</w:t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their homeland</w:t>
      </w:r>
    </w:p>
    <w:p w14:paraId="7D6511EB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Clan/</w:t>
      </w:r>
      <w:proofErr w:type="gramStart"/>
      <w:r w:rsidRPr="006D5F3C">
        <w:rPr>
          <w:rFonts w:ascii="Times New Roman" w:eastAsia="Batang" w:hAnsi="Times New Roman" w:cs="Times New Roman"/>
          <w:sz w:val="24"/>
          <w:szCs w:val="24"/>
        </w:rPr>
        <w:t>family  feuds</w:t>
      </w:r>
      <w:proofErr w:type="gramEnd"/>
      <w:r w:rsidRPr="006D5F3C">
        <w:rPr>
          <w:rFonts w:ascii="Times New Roman" w:eastAsia="Batang" w:hAnsi="Times New Roman" w:cs="Times New Roman"/>
          <w:sz w:val="24"/>
          <w:szCs w:val="24"/>
        </w:rPr>
        <w:t>/conflicts</w:t>
      </w:r>
    </w:p>
    <w:p w14:paraId="296D5178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To escape from external attacks from </w:t>
      </w:r>
      <w:proofErr w:type="spellStart"/>
      <w:r w:rsidRPr="006D5F3C">
        <w:rPr>
          <w:rFonts w:ascii="Times New Roman" w:eastAsia="Batang" w:hAnsi="Times New Roman" w:cs="Times New Roman"/>
          <w:sz w:val="24"/>
          <w:szCs w:val="24"/>
        </w:rPr>
        <w:t>neighbours</w:t>
      </w:r>
      <w:proofErr w:type="spellEnd"/>
    </w:p>
    <w:p w14:paraId="61DB2E0D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Spirit of adventure</w:t>
      </w:r>
    </w:p>
    <w:p w14:paraId="3082912D" w14:textId="77777777" w:rsidR="006D5F3C" w:rsidRPr="006D5F3C" w:rsidRDefault="006D5F3C" w:rsidP="006D5F3C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Population pressure.</w:t>
      </w:r>
    </w:p>
    <w:p w14:paraId="1C0826C5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 xml:space="preserve">    b)  Five social effects of the migration and settlement of the Mijikenda.</w:t>
      </w:r>
    </w:p>
    <w:p w14:paraId="7FC4089D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 They intermarried with other groups thereby strengthening relationships</w:t>
      </w:r>
    </w:p>
    <w:p w14:paraId="1E8B5FF4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 There was cultural exchange due to their interaction with other groups/assimilation</w:t>
      </w:r>
    </w:p>
    <w:p w14:paraId="63ECE34A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There was increase in population in areas where they settled</w:t>
      </w:r>
    </w:p>
    <w:p w14:paraId="11D86AF2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>- It caused redistribution of population in areas they settled leading to the establishment of kayas/villages were fortified in order to protect themselves against external attacks.</w:t>
      </w:r>
    </w:p>
    <w:p w14:paraId="368B9052" w14:textId="77777777" w:rsidR="006D5F3C" w:rsidRPr="006D5F3C" w:rsidRDefault="006D5F3C" w:rsidP="006D5F3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</w:r>
      <w:r w:rsidRPr="006D5F3C">
        <w:rPr>
          <w:rFonts w:ascii="Times New Roman" w:eastAsia="Batang" w:hAnsi="Times New Roman" w:cs="Times New Roman"/>
          <w:sz w:val="24"/>
          <w:szCs w:val="24"/>
        </w:rPr>
        <w:tab/>
        <w:t>5x2 =10 marks</w:t>
      </w:r>
    </w:p>
    <w:p w14:paraId="232C5B6E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19</w:t>
      </w: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a) Three treaties that were signed between the British and the Omani Arab rulers at the  </w:t>
      </w:r>
    </w:p>
    <w:p w14:paraId="77BC42EE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             coast   of East Africa to end slavery and slave trade.</w:t>
      </w:r>
    </w:p>
    <w:p w14:paraId="0C60989A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moresbly</w:t>
      </w:r>
      <w:proofErr w:type="spell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treaty 1822</w:t>
      </w:r>
    </w:p>
    <w:p w14:paraId="70CB1466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The 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Hammerton</w:t>
      </w:r>
      <w:proofErr w:type="spellEnd"/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treaty  1845</w:t>
      </w:r>
    </w:p>
    <w:p w14:paraId="39DA7FB2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>The  frère</w:t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treaty 1873</w:t>
      </w:r>
    </w:p>
    <w:p w14:paraId="0E61A636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    b)  Six effects of the coming of Christian missionaries in Kenya – (12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 w:rsidRPr="006D5F3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32113A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Provision of medical services undermined the role of traditional medicine.</w:t>
      </w:r>
    </w:p>
    <w:p w14:paraId="42CBACF8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Led to abolition of western education and formal leaning</w:t>
      </w:r>
    </w:p>
    <w:p w14:paraId="1AB78A33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Christianity weakened traditional religious customs</w:t>
      </w:r>
    </w:p>
    <w:p w14:paraId="0E3D93C8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Led to rise </w:t>
      </w: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>of  independent</w:t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churches and schools</w:t>
      </w:r>
    </w:p>
    <w:p w14:paraId="6B5B1D8B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Missionary activities led to colonization of Kenya by Europeans.</w:t>
      </w:r>
    </w:p>
    <w:p w14:paraId="21895F0D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Led to creation of job opportunities among educated Africans</w:t>
      </w:r>
    </w:p>
    <w:p w14:paraId="2E102B73" w14:textId="77777777" w:rsidR="006D5F3C" w:rsidRPr="006D5F3C" w:rsidRDefault="006D5F3C" w:rsidP="006D5F3C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Led to translation of the Bible into African </w:t>
      </w: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>languages  6</w:t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>x2 = 12 marks</w:t>
      </w:r>
    </w:p>
    <w:p w14:paraId="3D5F9752" w14:textId="77777777" w:rsidR="006D5F3C" w:rsidRPr="006D5F3C" w:rsidRDefault="006D5F3C" w:rsidP="006D5F3C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3CF5A4" w14:textId="77777777" w:rsidR="006D5F3C" w:rsidRPr="006D5F3C" w:rsidRDefault="006D5F3C" w:rsidP="006D5F3C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A847AF" w14:textId="77777777" w:rsidR="006D5F3C" w:rsidRPr="006D5F3C" w:rsidRDefault="006D5F3C" w:rsidP="006D5F3C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AD2B368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20(a) Three demands for the white sellers contained in the Devonshire white paper of 1923        </w:t>
      </w:r>
    </w:p>
    <w:p w14:paraId="50396469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14:paraId="44CE02DC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To retain the Kenya Highlands exclusively for the whites.</w:t>
      </w:r>
    </w:p>
    <w:p w14:paraId="2E508F49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lastRenderedPageBreak/>
        <w:t>Separate development of all the races in Kenya based on the policy of segregation.</w:t>
      </w:r>
    </w:p>
    <w:p w14:paraId="6395A36E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Greater autonomy from Britain.</w:t>
      </w:r>
    </w:p>
    <w:p w14:paraId="7EABB0D6" w14:textId="77777777" w:rsidR="006D5F3C" w:rsidRPr="006D5F3C" w:rsidRDefault="006D5F3C" w:rsidP="006D5F3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Restriction on Asian migration to Kenya.  </w:t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  <w:t>Any 3x1= 4(Marks)</w:t>
      </w:r>
    </w:p>
    <w:p w14:paraId="1BAC07F1" w14:textId="77777777" w:rsidR="006D5F3C" w:rsidRPr="006D5F3C" w:rsidRDefault="006D5F3C" w:rsidP="006D5F3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B96851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b)  Six problems encountered by white settlers in </w:t>
      </w: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Kenya  </w:t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  <w:t xml:space="preserve"> (12mks)</w:t>
      </w:r>
    </w:p>
    <w:p w14:paraId="30E3B502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- Lack of enough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labour</w:t>
      </w:r>
      <w:proofErr w:type="spell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/unwillingness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e.g</w:t>
      </w:r>
      <w:proofErr w:type="spell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 Africans to offer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labour</w:t>
      </w:r>
      <w:proofErr w:type="spellEnd"/>
      <w:r w:rsidRPr="006D5F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A3CF71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 Hostile attacks by natives/constant raids by hostile communities.</w:t>
      </w:r>
    </w:p>
    <w:p w14:paraId="6959E0FD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-In adequate capital</w:t>
      </w:r>
    </w:p>
    <w:p w14:paraId="381939EE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 Poor transport network</w:t>
      </w:r>
    </w:p>
    <w:p w14:paraId="3AD02824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 Lack of prior knowledge of the region in terms of climate, soils and seasons.</w:t>
      </w:r>
    </w:p>
    <w:p w14:paraId="5EA0CE42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 Prevalence of tropical diseases</w:t>
      </w:r>
    </w:p>
    <w:p w14:paraId="5A15AA5E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 Limited markets/ inadequate marketing of their produce.</w:t>
      </w:r>
    </w:p>
    <w:p w14:paraId="0C35C3AD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- Price fluctuations in the world market.</w:t>
      </w:r>
    </w:p>
    <w:p w14:paraId="05A06A11" w14:textId="77777777" w:rsidR="007D7D2B" w:rsidRPr="007D7D2B" w:rsidRDefault="006D5F3C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21 (a)</w:t>
      </w:r>
      <w:r w:rsidR="007D7D2B" w:rsidRPr="007D7D2B">
        <w:t xml:space="preserve"> </w:t>
      </w:r>
      <w:r w:rsidR="007D7D2B" w:rsidRPr="007D7D2B">
        <w:rPr>
          <w:rFonts w:ascii="Times New Roman" w:eastAsia="Calibri" w:hAnsi="Times New Roman" w:cs="Times New Roman"/>
          <w:sz w:val="24"/>
          <w:szCs w:val="24"/>
        </w:rPr>
        <w:t xml:space="preserve">a) Five conditions that one had to fulfill in order to be fully       </w:t>
      </w:r>
    </w:p>
    <w:p w14:paraId="7611B3B6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                assimilated in Senegal. (5mks) </w:t>
      </w:r>
    </w:p>
    <w:p w14:paraId="20284D66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Ability to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speak  French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2DF455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Literacy in French </w:t>
      </w:r>
    </w:p>
    <w:p w14:paraId="0F033627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Service in the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French  Government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/Army </w:t>
      </w:r>
    </w:p>
    <w:p w14:paraId="09411E68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Had to be monogamous </w:t>
      </w:r>
    </w:p>
    <w:p w14:paraId="22384404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Accepting Christianity </w:t>
      </w:r>
    </w:p>
    <w:p w14:paraId="639604D3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3F569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       b) The effects of British direct rule in Zimbabwe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Pr="007D7D2B"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</w:p>
    <w:p w14:paraId="032A800F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Led to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massive  land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alienation by white  settlers</w:t>
      </w:r>
    </w:p>
    <w:p w14:paraId="107F7ACC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It oppressed and suppressed the Africans- by white administrators </w:t>
      </w:r>
    </w:p>
    <w:p w14:paraId="05969232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Reduced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crop  production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due  to overcrowding in reserves </w:t>
      </w:r>
    </w:p>
    <w:p w14:paraId="7C73477A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Led to loss of authority and power by traditional chiefs to colonial administrators.</w:t>
      </w:r>
    </w:p>
    <w:p w14:paraId="6D89FFD0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Eroded African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culture  and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practices</w:t>
      </w:r>
    </w:p>
    <w:p w14:paraId="6227CF5D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Africans were denied their right of voting and electing representatives.</w:t>
      </w:r>
    </w:p>
    <w:p w14:paraId="2C4B05EB" w14:textId="77777777" w:rsidR="007D7D2B" w:rsidRPr="007D7D2B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Subjected Africans to heavy taxation</w:t>
      </w:r>
    </w:p>
    <w:p w14:paraId="552EC7C2" w14:textId="77777777" w:rsidR="007D7D2B" w:rsidRPr="006D5F3C" w:rsidRDefault="007D7D2B" w:rsidP="007D7D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Subjected Africans to forced </w:t>
      </w:r>
      <w:proofErr w:type="spellStart"/>
      <w:r w:rsidRPr="007D7D2B">
        <w:rPr>
          <w:rFonts w:ascii="Times New Roman" w:eastAsia="Calibri" w:hAnsi="Times New Roman" w:cs="Times New Roman"/>
          <w:sz w:val="24"/>
          <w:szCs w:val="24"/>
        </w:rPr>
        <w:t>labour</w:t>
      </w:r>
      <w:proofErr w:type="spellEnd"/>
      <w:r w:rsidRPr="007D7D2B">
        <w:rPr>
          <w:rFonts w:ascii="Times New Roman" w:eastAsia="Calibri" w:hAnsi="Times New Roman" w:cs="Times New Roman"/>
          <w:sz w:val="24"/>
          <w:szCs w:val="24"/>
        </w:rPr>
        <w:t>, poverty, suffering and hunger.</w:t>
      </w:r>
    </w:p>
    <w:p w14:paraId="7EB250F0" w14:textId="77777777" w:rsidR="006D5F3C" w:rsidRPr="006D5F3C" w:rsidRDefault="006D5F3C" w:rsidP="006D5F3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  <w:t xml:space="preserve">6x2 = 12 marks </w:t>
      </w:r>
    </w:p>
    <w:p w14:paraId="19D803DF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93F15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5F3C">
        <w:rPr>
          <w:rFonts w:ascii="Times New Roman" w:eastAsia="Calibri" w:hAnsi="Times New Roman" w:cs="Times New Roman"/>
          <w:b/>
          <w:sz w:val="24"/>
          <w:szCs w:val="24"/>
        </w:rPr>
        <w:t>SECTION C 30MARKS</w:t>
      </w:r>
    </w:p>
    <w:p w14:paraId="5695BD87" w14:textId="77777777" w:rsidR="006D5F3C" w:rsidRPr="006D5F3C" w:rsidRDefault="006D5F3C" w:rsidP="006D5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22   </w:t>
      </w: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a)   </w:t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Three ways in which conflicts can be prevented in Kenya (3 </w:t>
      </w:r>
      <w:proofErr w:type="spellStart"/>
      <w:r w:rsidRPr="006D5F3C"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 w:rsidRPr="006D5F3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94C706" w14:textId="77777777" w:rsidR="006D5F3C" w:rsidRPr="006D5F3C" w:rsidRDefault="006D5F3C" w:rsidP="006D5F3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Good leadership /governance</w:t>
      </w:r>
    </w:p>
    <w:p w14:paraId="6BA408FE" w14:textId="77777777" w:rsidR="006D5F3C" w:rsidRPr="006D5F3C" w:rsidRDefault="006D5F3C" w:rsidP="006D5F3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Respecting other people’s rights and freedoms</w:t>
      </w:r>
    </w:p>
    <w:p w14:paraId="0EF9F3FC" w14:textId="77777777" w:rsidR="006D5F3C" w:rsidRPr="006D5F3C" w:rsidRDefault="006D5F3C" w:rsidP="006D5F3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Having a good constitution</w:t>
      </w:r>
    </w:p>
    <w:p w14:paraId="2611B9D4" w14:textId="77777777" w:rsidR="006D5F3C" w:rsidRPr="006D5F3C" w:rsidRDefault="006D5F3C" w:rsidP="006D5F3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Free and fair electrons/electoral process</w:t>
      </w:r>
    </w:p>
    <w:p w14:paraId="1112C519" w14:textId="77777777" w:rsidR="006D5F3C" w:rsidRPr="006D5F3C" w:rsidRDefault="006D5F3C" w:rsidP="006D5F3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Equitable/fair distribution of resources</w:t>
      </w:r>
    </w:p>
    <w:p w14:paraId="182003B6" w14:textId="77777777" w:rsidR="006D5F3C" w:rsidRPr="006D5F3C" w:rsidRDefault="006D5F3C" w:rsidP="006D5F3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Maintenance of law and order.</w:t>
      </w:r>
    </w:p>
    <w:p w14:paraId="1F3B165D" w14:textId="77777777" w:rsidR="006D5F3C" w:rsidRPr="006D5F3C" w:rsidRDefault="006D5F3C" w:rsidP="006D5F3C">
      <w:pPr>
        <w:spacing w:after="0" w:line="360" w:lineRule="auto"/>
        <w:ind w:left="43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3x1= 3mks</w:t>
      </w:r>
    </w:p>
    <w:p w14:paraId="38D5BEEF" w14:textId="77777777" w:rsidR="006D5F3C" w:rsidRPr="006D5F3C" w:rsidRDefault="006D5F3C" w:rsidP="006D5F3C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b) Causes of conflicts among the people of Kenya today (12mks)</w:t>
      </w:r>
    </w:p>
    <w:p w14:paraId="7B0AA5CC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Greed</w:t>
      </w:r>
    </w:p>
    <w:p w14:paraId="62876E2E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Exploitation of the poor by the rich</w:t>
      </w:r>
    </w:p>
    <w:p w14:paraId="009ACA49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Nepotism</w:t>
      </w:r>
    </w:p>
    <w:p w14:paraId="4D4EF164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Tribalism</w:t>
      </w:r>
    </w:p>
    <w:p w14:paraId="688F5CDF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Racism</w:t>
      </w:r>
    </w:p>
    <w:p w14:paraId="5EEAD09E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Irresponsible statements by leaders</w:t>
      </w:r>
    </w:p>
    <w:p w14:paraId="71523608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Religious differences</w:t>
      </w:r>
    </w:p>
    <w:p w14:paraId="79EFBBAD" w14:textId="77777777" w:rsidR="006D5F3C" w:rsidRPr="006D5F3C" w:rsidRDefault="006D5F3C" w:rsidP="006D5F3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Unequal distribution of resources</w:t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</w:r>
      <w:r w:rsidRPr="006D5F3C">
        <w:rPr>
          <w:rFonts w:ascii="Times New Roman" w:eastAsia="Calibri" w:hAnsi="Times New Roman" w:cs="Times New Roman"/>
          <w:sz w:val="24"/>
          <w:szCs w:val="24"/>
        </w:rPr>
        <w:tab/>
        <w:t xml:space="preserve"> 6 X 2 = 12mks</w:t>
      </w:r>
    </w:p>
    <w:p w14:paraId="7CFFD5E7" w14:textId="77777777" w:rsidR="006D5F3C" w:rsidRPr="006D5F3C" w:rsidRDefault="006D5F3C" w:rsidP="006D5F3C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23 a) Three constitutional amendments that took place in 1964 (3mrks)</w:t>
      </w:r>
    </w:p>
    <w:p w14:paraId="7DBDFB12" w14:textId="77777777" w:rsidR="006D5F3C" w:rsidRPr="006D5F3C" w:rsidRDefault="006D5F3C" w:rsidP="006D5F3C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1964- the republican constitution replaced the independence constitution</w:t>
      </w:r>
    </w:p>
    <w:p w14:paraId="7C55E0FD" w14:textId="77777777" w:rsidR="006D5F3C" w:rsidRPr="006D5F3C" w:rsidRDefault="006D5F3C" w:rsidP="006D5F3C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Abolition of the position of the prime minister and creation of the position of an </w:t>
      </w:r>
      <w:proofErr w:type="gramStart"/>
      <w:r w:rsidRPr="006D5F3C">
        <w:rPr>
          <w:rFonts w:ascii="Times New Roman" w:eastAsia="Calibri" w:hAnsi="Times New Roman" w:cs="Times New Roman"/>
          <w:sz w:val="24"/>
          <w:szCs w:val="24"/>
        </w:rPr>
        <w:t>executive  president</w:t>
      </w:r>
      <w:proofErr w:type="gramEnd"/>
      <w:r w:rsidRPr="006D5F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A54911" w14:textId="77777777" w:rsidR="006D5F3C" w:rsidRPr="006D5F3C" w:rsidRDefault="006D5F3C" w:rsidP="006D5F3C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Abolition of the bicameral legislature to a unicameral one. 3x1=3mrks</w:t>
      </w:r>
    </w:p>
    <w:p w14:paraId="30F0CE18" w14:textId="77777777" w:rsidR="006D5F3C" w:rsidRPr="006D5F3C" w:rsidRDefault="006D5F3C" w:rsidP="006D5F3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b) Six features of the independence constitution of Kenya (12mrks)</w:t>
      </w:r>
    </w:p>
    <w:p w14:paraId="211F3C0C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It provided for the establishment of a federal government. It divided responsibilities between regional governments and the central government.</w:t>
      </w:r>
    </w:p>
    <w:p w14:paraId="464F5D38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It entrenched multi-party democracy; and spelt out that the party with the majority forms the government.</w:t>
      </w:r>
    </w:p>
    <w:p w14:paraId="6DB80468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It spelt out the fundamental freedoms and rights as well as obligations of citizens. Rights of the minorities were safeguard.</w:t>
      </w:r>
    </w:p>
    <w:p w14:paraId="478E0C88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It provided for a position/post of prime minister to head the government and a governor general to head the state</w:t>
      </w:r>
    </w:p>
    <w:p w14:paraId="2F8395E6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It provided for ways of acquisition of citizenship in Kenya.</w:t>
      </w:r>
    </w:p>
    <w:p w14:paraId="661A5FE2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lastRenderedPageBreak/>
        <w:t>It set up a judicial service commission to appoint judicial officers</w:t>
      </w:r>
    </w:p>
    <w:p w14:paraId="1CDD5E4F" w14:textId="77777777" w:rsidR="006D5F3C" w:rsidRPr="006D5F3C" w:rsidRDefault="006D5F3C" w:rsidP="006D5F3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It provided for an independent judiciary to administer justice.</w:t>
      </w:r>
    </w:p>
    <w:p w14:paraId="7377C42E" w14:textId="77777777" w:rsidR="006D5F3C" w:rsidRPr="006D5F3C" w:rsidRDefault="006D5F3C" w:rsidP="006D5F3C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4ADFD7D" w14:textId="77777777" w:rsidR="007D7D2B" w:rsidRPr="007D7D2B" w:rsidRDefault="006D5F3C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 xml:space="preserve">24 a) </w:t>
      </w:r>
      <w:r w:rsidR="007D7D2B" w:rsidRPr="007D7D2B">
        <w:rPr>
          <w:rFonts w:ascii="Times New Roman" w:eastAsia="Calibri" w:hAnsi="Times New Roman" w:cs="Times New Roman"/>
          <w:sz w:val="24"/>
          <w:szCs w:val="24"/>
        </w:rPr>
        <w:t xml:space="preserve">a) Three economic </w:t>
      </w:r>
      <w:proofErr w:type="gramStart"/>
      <w:r w:rsidR="007D7D2B" w:rsidRPr="007D7D2B">
        <w:rPr>
          <w:rFonts w:ascii="Times New Roman" w:eastAsia="Calibri" w:hAnsi="Times New Roman" w:cs="Times New Roman"/>
          <w:sz w:val="24"/>
          <w:szCs w:val="24"/>
        </w:rPr>
        <w:t>activities  of</w:t>
      </w:r>
      <w:proofErr w:type="gramEnd"/>
      <w:r w:rsidR="007D7D2B" w:rsidRPr="007D7D2B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="007D7D2B" w:rsidRPr="007D7D2B">
        <w:rPr>
          <w:rFonts w:ascii="Times New Roman" w:eastAsia="Calibri" w:hAnsi="Times New Roman" w:cs="Times New Roman"/>
          <w:sz w:val="24"/>
          <w:szCs w:val="24"/>
        </w:rPr>
        <w:t>Baganda</w:t>
      </w:r>
      <w:proofErr w:type="spellEnd"/>
      <w:r w:rsidR="007D7D2B" w:rsidRPr="007D7D2B">
        <w:rPr>
          <w:rFonts w:ascii="Times New Roman" w:eastAsia="Calibri" w:hAnsi="Times New Roman" w:cs="Times New Roman"/>
          <w:sz w:val="24"/>
          <w:szCs w:val="24"/>
        </w:rPr>
        <w:t xml:space="preserve"> (3mks)</w:t>
      </w:r>
    </w:p>
    <w:p w14:paraId="31E28A17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They practiced Agriculture</w:t>
      </w:r>
    </w:p>
    <w:p w14:paraId="5AD85A7D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They  kept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livestock </w:t>
      </w:r>
    </w:p>
    <w:p w14:paraId="391447D9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They traded with their neighbors</w:t>
      </w:r>
    </w:p>
    <w:p w14:paraId="5A1532E3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They practiced craftsmanship</w:t>
      </w:r>
    </w:p>
    <w:p w14:paraId="7A4E0D3F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Participated in long distance trade</w:t>
      </w:r>
    </w:p>
    <w:p w14:paraId="1F5F2179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Practiced hunting and gathering.</w:t>
      </w:r>
    </w:p>
    <w:p w14:paraId="1F93F4E7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    b)  The political organization of the Shona during the pre-colonial</w:t>
      </w:r>
    </w:p>
    <w:p w14:paraId="0A270283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Period  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(12 </w:t>
      </w:r>
      <w:proofErr w:type="spellStart"/>
      <w:r w:rsidRPr="007D7D2B"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 w:rsidRPr="007D7D2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597FEBC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They were ruled by a king /emperor </w:t>
      </w:r>
    </w:p>
    <w:p w14:paraId="03142D0B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He  was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assisted by : -</w:t>
      </w:r>
    </w:p>
    <w:p w14:paraId="3810C20F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The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queen mother</w:t>
      </w:r>
    </w:p>
    <w:p w14:paraId="75F182BA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The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queen sister</w:t>
      </w:r>
    </w:p>
    <w:p w14:paraId="4D312323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Nine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principal  wives</w:t>
      </w:r>
      <w:proofErr w:type="gramEnd"/>
    </w:p>
    <w:p w14:paraId="711DE26F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The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army commander</w:t>
      </w:r>
    </w:p>
    <w:p w14:paraId="2284ABAB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The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head drummer</w:t>
      </w:r>
    </w:p>
    <w:p w14:paraId="56BA95F6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The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head door keeper</w:t>
      </w:r>
    </w:p>
    <w:p w14:paraId="4F17EC36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o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Head cook </w:t>
      </w:r>
    </w:p>
    <w:p w14:paraId="63CDB865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There was an advisory council </w:t>
      </w:r>
    </w:p>
    <w:p w14:paraId="6627E04B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emperor controlled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trade activities</w:t>
      </w:r>
    </w:p>
    <w:p w14:paraId="22D482C7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There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was  a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strong standing army</w:t>
      </w:r>
    </w:p>
    <w:p w14:paraId="4DA9C47D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>The emperor was also a military leader</w:t>
      </w:r>
    </w:p>
    <w:p w14:paraId="04E3D218" w14:textId="77777777" w:rsidR="007D7D2B" w:rsidRPr="007D7D2B" w:rsidRDefault="007D7D2B" w:rsidP="007D7D2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proofErr w:type="gramStart"/>
      <w:r w:rsidRPr="007D7D2B">
        <w:rPr>
          <w:rFonts w:ascii="Times New Roman" w:eastAsia="Calibri" w:hAnsi="Times New Roman" w:cs="Times New Roman"/>
          <w:sz w:val="24"/>
          <w:szCs w:val="24"/>
        </w:rPr>
        <w:t>emperor’s  position</w:t>
      </w:r>
      <w:proofErr w:type="gramEnd"/>
      <w:r w:rsidRPr="007D7D2B">
        <w:rPr>
          <w:rFonts w:ascii="Times New Roman" w:eastAsia="Calibri" w:hAnsi="Times New Roman" w:cs="Times New Roman"/>
          <w:sz w:val="24"/>
          <w:szCs w:val="24"/>
        </w:rPr>
        <w:t xml:space="preserve"> was hereditary  </w:t>
      </w:r>
    </w:p>
    <w:p w14:paraId="2DE5D907" w14:textId="6499A750" w:rsidR="002C2917" w:rsidRDefault="007D7D2B" w:rsidP="00471441">
      <w:pPr>
        <w:spacing w:after="0" w:line="360" w:lineRule="auto"/>
        <w:ind w:left="360"/>
      </w:pPr>
      <w:r w:rsidRPr="007D7D2B">
        <w:rPr>
          <w:rFonts w:ascii="Times New Roman" w:eastAsia="Calibri" w:hAnsi="Times New Roman" w:cs="Times New Roman"/>
          <w:sz w:val="24"/>
          <w:szCs w:val="24"/>
        </w:rPr>
        <w:t>-</w:t>
      </w:r>
      <w:r w:rsidRPr="007D7D2B">
        <w:rPr>
          <w:rFonts w:ascii="Times New Roman" w:eastAsia="Calibri" w:hAnsi="Times New Roman" w:cs="Times New Roman"/>
          <w:sz w:val="24"/>
          <w:szCs w:val="24"/>
        </w:rPr>
        <w:tab/>
        <w:t xml:space="preserve">They had symbols of unity </w:t>
      </w:r>
      <w:r w:rsidR="006D5F3C" w:rsidRPr="006D5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2C2917" w:rsidSect="008D0471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6D99" w14:textId="77777777" w:rsidR="00B512C5" w:rsidRDefault="00B512C5">
      <w:pPr>
        <w:spacing w:after="0" w:line="240" w:lineRule="auto"/>
      </w:pPr>
      <w:r>
        <w:separator/>
      </w:r>
    </w:p>
  </w:endnote>
  <w:endnote w:type="continuationSeparator" w:id="0">
    <w:p w14:paraId="6DED9112" w14:textId="77777777" w:rsidR="00B512C5" w:rsidRDefault="00B5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94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C075BB" w14:textId="0E39A710" w:rsidR="001A2FED" w:rsidRDefault="001A2F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5B218F" w14:textId="77777777" w:rsidR="00B637F4" w:rsidRDefault="00B51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138A" w14:textId="77777777" w:rsidR="00B512C5" w:rsidRDefault="00B512C5">
      <w:pPr>
        <w:spacing w:after="0" w:line="240" w:lineRule="auto"/>
      </w:pPr>
      <w:r>
        <w:separator/>
      </w:r>
    </w:p>
  </w:footnote>
  <w:footnote w:type="continuationSeparator" w:id="0">
    <w:p w14:paraId="2E3C574C" w14:textId="77777777" w:rsidR="00B512C5" w:rsidRDefault="00B5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26F"/>
    <w:multiLevelType w:val="hybridMultilevel"/>
    <w:tmpl w:val="058E635E"/>
    <w:lvl w:ilvl="0" w:tplc="CC92B9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60322"/>
    <w:multiLevelType w:val="hybridMultilevel"/>
    <w:tmpl w:val="E28EE5A0"/>
    <w:lvl w:ilvl="0" w:tplc="CC92B9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353C9"/>
    <w:multiLevelType w:val="hybridMultilevel"/>
    <w:tmpl w:val="933C0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554"/>
    <w:multiLevelType w:val="hybridMultilevel"/>
    <w:tmpl w:val="F05488AE"/>
    <w:lvl w:ilvl="0" w:tplc="4C1E94FA">
      <w:start w:val="16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E52A041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17FE6"/>
    <w:multiLevelType w:val="hybridMultilevel"/>
    <w:tmpl w:val="E998F704"/>
    <w:lvl w:ilvl="0" w:tplc="E52A0414">
      <w:start w:val="2"/>
      <w:numFmt w:val="bullet"/>
      <w:lvlText w:val="-"/>
      <w:lvlJc w:val="left"/>
      <w:pPr>
        <w:ind w:left="76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7EF61FD"/>
    <w:multiLevelType w:val="hybridMultilevel"/>
    <w:tmpl w:val="A0D6C9A0"/>
    <w:lvl w:ilvl="0" w:tplc="4C1E94FA">
      <w:start w:val="16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035FA"/>
    <w:multiLevelType w:val="hybridMultilevel"/>
    <w:tmpl w:val="E312D4F4"/>
    <w:lvl w:ilvl="0" w:tplc="E52A04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3530A"/>
    <w:multiLevelType w:val="hybridMultilevel"/>
    <w:tmpl w:val="D5CED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302FF2"/>
    <w:multiLevelType w:val="hybridMultilevel"/>
    <w:tmpl w:val="0E4493E4"/>
    <w:lvl w:ilvl="0" w:tplc="AA26E24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A0BAA"/>
    <w:multiLevelType w:val="hybridMultilevel"/>
    <w:tmpl w:val="6636A3D6"/>
    <w:lvl w:ilvl="0" w:tplc="CC92B9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E52A041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1F1A63"/>
    <w:multiLevelType w:val="hybridMultilevel"/>
    <w:tmpl w:val="F4CA9758"/>
    <w:lvl w:ilvl="0" w:tplc="CC92B9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03C31"/>
    <w:multiLevelType w:val="hybridMultilevel"/>
    <w:tmpl w:val="37C84636"/>
    <w:lvl w:ilvl="0" w:tplc="CC92B9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4966EE"/>
    <w:multiLevelType w:val="hybridMultilevel"/>
    <w:tmpl w:val="1D6A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386"/>
    <w:multiLevelType w:val="hybridMultilevel"/>
    <w:tmpl w:val="7BC82E88"/>
    <w:lvl w:ilvl="0" w:tplc="E52A04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AA26E242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01D"/>
    <w:rsid w:val="000322ED"/>
    <w:rsid w:val="001944E0"/>
    <w:rsid w:val="001A2FED"/>
    <w:rsid w:val="002C2917"/>
    <w:rsid w:val="003C1A0A"/>
    <w:rsid w:val="00471441"/>
    <w:rsid w:val="005C6C15"/>
    <w:rsid w:val="006D5F3C"/>
    <w:rsid w:val="007D7D2B"/>
    <w:rsid w:val="009A6347"/>
    <w:rsid w:val="00AC146A"/>
    <w:rsid w:val="00B512C5"/>
    <w:rsid w:val="00DC3E1C"/>
    <w:rsid w:val="00D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A604"/>
  <w15:docId w15:val="{2EBFF76C-FC43-4AAE-B22F-3271E28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3C"/>
  </w:style>
  <w:style w:type="paragraph" w:styleId="Header">
    <w:name w:val="header"/>
    <w:basedOn w:val="Normal"/>
    <w:link w:val="HeaderChar"/>
    <w:uiPriority w:val="99"/>
    <w:unhideWhenUsed/>
    <w:rsid w:val="001A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OLOPS PRINCIPAL</dc:creator>
  <cp:keywords/>
  <dc:description/>
  <cp:lastModifiedBy>HP</cp:lastModifiedBy>
  <cp:revision>16</cp:revision>
  <dcterms:created xsi:type="dcterms:W3CDTF">2021-09-06T10:25:00Z</dcterms:created>
  <dcterms:modified xsi:type="dcterms:W3CDTF">2021-09-06T17:24:00Z</dcterms:modified>
</cp:coreProperties>
</file>